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gif" ContentType="image/gif"/>
  <Default Extension="wmf" ContentType="image/x-wmf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21B680F">
      <w:pPr>
        <w:pStyle w:val="36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Муниципальное бюджетное общеобразовательное учреждение</w:t>
      </w:r>
    </w:p>
    <w:p w14:paraId="1824228A">
      <w:pPr>
        <w:pStyle w:val="36"/>
        <w:jc w:val="center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МБОУ «СОШ №9 г. Азнакаево»</w:t>
      </w:r>
    </w:p>
    <w:p w14:paraId="5385307C">
      <w:pPr>
        <w:jc w:val="center"/>
        <w:rPr>
          <w:rFonts w:ascii="Times New Roman" w:hAnsi="Times New Roman" w:eastAsia="Calibri" w:cs="Times New Roman"/>
          <w:b/>
          <w:bCs/>
          <w:color w:val="000F00"/>
          <w:sz w:val="48"/>
          <w:szCs w:val="48"/>
        </w:rPr>
      </w:pPr>
    </w:p>
    <w:tbl>
      <w:tblPr>
        <w:tblStyle w:val="1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41"/>
        <w:gridCol w:w="5341"/>
      </w:tblGrid>
      <w:tr w14:paraId="4A59E4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1" w:type="dxa"/>
          </w:tcPr>
          <w:p w14:paraId="6ADB0761">
            <w:pPr>
              <w:spacing w:after="0" w:line="360" w:lineRule="auto"/>
              <w:rPr>
                <w:rFonts w:ascii="Times New Roman" w:hAnsi="Times New Roman" w:eastAsia="Calibri" w:cs="Times New Roman"/>
                <w:bCs/>
                <w:color w:val="000F00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bCs/>
                <w:color w:val="000F00"/>
                <w:sz w:val="24"/>
                <w:szCs w:val="24"/>
              </w:rPr>
              <w:t>Утверждаю:</w:t>
            </w:r>
          </w:p>
          <w:p w14:paraId="504279AB">
            <w:pPr>
              <w:spacing w:after="0" w:line="360" w:lineRule="auto"/>
              <w:rPr>
                <w:rFonts w:ascii="Times New Roman" w:hAnsi="Times New Roman" w:eastAsia="Calibri" w:cs="Times New Roman"/>
                <w:bCs/>
                <w:color w:val="000F00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bCs/>
                <w:color w:val="000F00"/>
                <w:sz w:val="24"/>
                <w:szCs w:val="24"/>
              </w:rPr>
              <w:t>Начальник лагеря с дневным пребыванием детей на базе МБОУ «СОШ №9 г.Азнакаево»</w:t>
            </w:r>
          </w:p>
          <w:p w14:paraId="5B7F81C7">
            <w:pPr>
              <w:spacing w:after="0" w:line="360" w:lineRule="auto"/>
              <w:rPr>
                <w:rFonts w:ascii="Times New Roman" w:hAnsi="Times New Roman" w:eastAsia="Calibri" w:cs="Times New Roman"/>
                <w:bCs/>
                <w:color w:val="000F00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bCs/>
                <w:color w:val="000F00"/>
                <w:sz w:val="24"/>
                <w:szCs w:val="24"/>
              </w:rPr>
              <w:t>_______________ Макаримова А.С.</w:t>
            </w:r>
          </w:p>
        </w:tc>
        <w:tc>
          <w:tcPr>
            <w:tcW w:w="5341" w:type="dxa"/>
          </w:tcPr>
          <w:p w14:paraId="4CB1D2FE">
            <w:pPr>
              <w:spacing w:after="0" w:line="360" w:lineRule="auto"/>
              <w:rPr>
                <w:rFonts w:ascii="Times New Roman" w:hAnsi="Times New Roman" w:eastAsia="Calibri" w:cs="Times New Roman"/>
                <w:bCs/>
                <w:color w:val="000F00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bCs/>
                <w:color w:val="000F00"/>
                <w:sz w:val="24"/>
                <w:szCs w:val="24"/>
              </w:rPr>
              <w:t xml:space="preserve">           Согласовано:</w:t>
            </w:r>
          </w:p>
          <w:p w14:paraId="633BCC14">
            <w:pPr>
              <w:spacing w:after="0" w:line="360" w:lineRule="auto"/>
              <w:rPr>
                <w:rFonts w:ascii="Times New Roman" w:hAnsi="Times New Roman" w:eastAsia="Calibri" w:cs="Times New Roman"/>
                <w:bCs/>
                <w:color w:val="000F00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bCs/>
                <w:color w:val="000F00"/>
                <w:sz w:val="24"/>
                <w:szCs w:val="24"/>
              </w:rPr>
              <w:t xml:space="preserve">           Директор школы:</w:t>
            </w:r>
          </w:p>
          <w:p w14:paraId="7DEE9EA1">
            <w:pPr>
              <w:spacing w:after="0" w:line="360" w:lineRule="auto"/>
              <w:rPr>
                <w:rFonts w:ascii="Times New Roman" w:hAnsi="Times New Roman" w:eastAsia="Calibri" w:cs="Times New Roman"/>
                <w:bCs/>
                <w:color w:val="000F00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bCs/>
                <w:color w:val="000F00"/>
                <w:sz w:val="24"/>
                <w:szCs w:val="24"/>
              </w:rPr>
              <w:t xml:space="preserve">            ______________ Хамидуллин Г.М.</w:t>
            </w:r>
          </w:p>
          <w:p w14:paraId="1A33039D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bCs/>
                <w:color w:val="000F00"/>
                <w:sz w:val="24"/>
                <w:szCs w:val="24"/>
              </w:rPr>
            </w:pPr>
          </w:p>
        </w:tc>
      </w:tr>
    </w:tbl>
    <w:p w14:paraId="385C2A9A">
      <w:pPr>
        <w:jc w:val="center"/>
        <w:rPr>
          <w:rFonts w:ascii="Times New Roman" w:hAnsi="Times New Roman" w:eastAsia="Calibri" w:cs="Times New Roman"/>
          <w:b/>
          <w:bCs/>
          <w:color w:val="000F00"/>
          <w:sz w:val="48"/>
          <w:szCs w:val="48"/>
        </w:rPr>
      </w:pPr>
    </w:p>
    <w:p w14:paraId="17226BE0">
      <w:pPr>
        <w:jc w:val="center"/>
        <w:rPr>
          <w:rFonts w:ascii="Times New Roman" w:hAnsi="Times New Roman" w:eastAsia="Calibri" w:cs="Times New Roman"/>
          <w:b/>
          <w:bCs/>
          <w:color w:val="000F00"/>
          <w:sz w:val="48"/>
          <w:szCs w:val="48"/>
        </w:rPr>
      </w:pPr>
      <w:r>
        <w:rPr>
          <w:rFonts w:ascii="Times New Roman" w:hAnsi="Times New Roman" w:eastAsia="Calibri" w:cs="Times New Roman"/>
          <w:b/>
          <w:bCs/>
          <w:color w:val="000F00"/>
          <w:sz w:val="48"/>
          <w:szCs w:val="48"/>
        </w:rPr>
        <w:t>ПРОГРАММА</w:t>
      </w:r>
    </w:p>
    <w:p w14:paraId="0E70BA4C">
      <w:pPr>
        <w:jc w:val="center"/>
        <w:rPr>
          <w:rFonts w:ascii="Times New Roman" w:hAnsi="Times New Roman" w:eastAsia="Calibri" w:cs="Times New Roman"/>
          <w:b/>
          <w:bCs/>
          <w:color w:val="000F00"/>
          <w:sz w:val="48"/>
          <w:szCs w:val="48"/>
        </w:rPr>
      </w:pPr>
      <w:r>
        <w:rPr>
          <w:rFonts w:ascii="Times New Roman" w:hAnsi="Times New Roman" w:eastAsia="Calibri" w:cs="Times New Roman"/>
          <w:b/>
          <w:bCs/>
          <w:color w:val="000F00"/>
          <w:sz w:val="48"/>
          <w:szCs w:val="48"/>
        </w:rPr>
        <w:t>лагеря дневного пребывания</w:t>
      </w:r>
    </w:p>
    <w:p w14:paraId="641FC39D">
      <w:pPr>
        <w:jc w:val="center"/>
        <w:rPr>
          <w:rFonts w:ascii="Garamond" w:hAnsi="Garamond" w:eastAsia="Calibri" w:cs="Times New Roman"/>
          <w:b/>
          <w:bCs/>
          <w:color w:val="7030A0"/>
          <w:sz w:val="72"/>
          <w:szCs w:val="72"/>
        </w:rPr>
      </w:pPr>
      <w:r>
        <w:rPr>
          <w:rFonts w:ascii="Times New Roman" w:hAnsi="Times New Roman" w:eastAsia="Calibri" w:cs="Times New Roman"/>
          <w:sz w:val="28"/>
          <w:szCs w:val="28"/>
          <w:lang w:eastAsia="ru-RU"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3590925</wp:posOffset>
            </wp:positionH>
            <wp:positionV relativeFrom="paragraph">
              <wp:posOffset>663575</wp:posOffset>
            </wp:positionV>
            <wp:extent cx="3030855" cy="2487295"/>
            <wp:effectExtent l="323850" t="628650" r="321945" b="1665605"/>
            <wp:wrapNone/>
            <wp:docPr id="61" name="Рисунок 61" descr="C:\Users\user\Downloads\igryi-na-fizicheskoe-razviti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Рисунок 61" descr="C:\Users\user\Downloads\igryi-na-fizicheskoe-razvitie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 rot="2723484">
                      <a:off x="0" y="0"/>
                      <a:ext cx="3030855" cy="2487295"/>
                    </a:xfrm>
                    <a:prstGeom prst="roundRect">
                      <a:avLst>
                        <a:gd name="adj" fmla="val 8594"/>
                      </a:avLst>
                    </a:prstGeom>
                    <a:solidFill>
                      <a:srgbClr val="FFFFFF">
                        <a:shade val="85000"/>
                      </a:srgbClr>
                    </a:solidFill>
                    <a:ln>
                      <a:noFill/>
                    </a:ln>
                    <a:effectLst>
                      <a:reflection blurRad="12700" stA="38000" endPos="28000" dist="5000" dir="5400000" sy="-100000" algn="bl" rotWithShape="0"/>
                      <a:softEdge rad="63500"/>
                    </a:effectLst>
                  </pic:spPr>
                </pic:pic>
              </a:graphicData>
            </a:graphic>
          </wp:anchor>
        </w:drawing>
      </w:r>
      <w:r>
        <w:rPr>
          <w:rFonts w:ascii="Garamond" w:hAnsi="Garamond" w:eastAsia="Calibri" w:cs="Times New Roman"/>
          <w:b/>
          <w:bCs/>
          <w:color w:val="7030A0"/>
          <w:sz w:val="72"/>
          <w:szCs w:val="72"/>
        </w:rPr>
        <w:t>Радуга</w:t>
      </w:r>
    </w:p>
    <w:p w14:paraId="53B5FBDC">
      <w:pPr>
        <w:rPr>
          <w:rFonts w:ascii="Times New Roman" w:hAnsi="Times New Roman" w:eastAsia="Calibri" w:cs="Times New Roman"/>
          <w:b/>
          <w:bCs/>
          <w:color w:val="000F00"/>
          <w:sz w:val="48"/>
          <w:szCs w:val="48"/>
        </w:rPr>
      </w:pPr>
      <w:r>
        <w:rPr>
          <w:rFonts w:ascii="Times New Roman" w:hAnsi="Times New Roman" w:eastAsia="Calibri" w:cs="Times New Roman"/>
          <w:b/>
          <w:bCs/>
          <w:color w:val="000F00"/>
          <w:sz w:val="48"/>
          <w:szCs w:val="48"/>
          <w:lang w:eastAsia="ru-RU"/>
        </w:rPr>
        <w:drawing>
          <wp:anchor distT="0" distB="0" distL="114300" distR="114300" simplePos="0" relativeHeight="251669504" behindDoc="0" locked="0" layoutInCell="1" allowOverlap="1">
            <wp:simplePos x="0" y="0"/>
            <wp:positionH relativeFrom="column">
              <wp:posOffset>-490855</wp:posOffset>
            </wp:positionH>
            <wp:positionV relativeFrom="paragraph">
              <wp:posOffset>497205</wp:posOffset>
            </wp:positionV>
            <wp:extent cx="3835400" cy="2289810"/>
            <wp:effectExtent l="266700" t="704850" r="241300" b="681990"/>
            <wp:wrapNone/>
            <wp:docPr id="1" name="Рисунок 1" descr="C:\Users\user\Downloads\3312483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C:\Users\user\Downloads\33124831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 rot="19994622">
                      <a:off x="0" y="0"/>
                      <a:ext cx="3835400" cy="22898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>
                      <a:softEdge rad="127000"/>
                    </a:effectLst>
                  </pic:spPr>
                </pic:pic>
              </a:graphicData>
            </a:graphic>
          </wp:anchor>
        </w:drawing>
      </w:r>
      <w:r>
        <w:rPr>
          <w:rFonts w:ascii="Calibri" w:hAnsi="Calibri" w:eastAsia="Calibri" w:cs="Times New Roman"/>
        </w:rPr>
        <w:br w:type="textWrapping"/>
      </w:r>
    </w:p>
    <w:p w14:paraId="5F825D9A">
      <w:pPr>
        <w:spacing w:after="0" w:line="240" w:lineRule="auto"/>
        <w:jc w:val="center"/>
        <w:rPr>
          <w:rFonts w:ascii="Calibri" w:hAnsi="Calibri" w:eastAsia="Calibri" w:cs="Times New Roman"/>
        </w:rPr>
      </w:pPr>
    </w:p>
    <w:p w14:paraId="79458ECD">
      <w:pPr>
        <w:spacing w:after="0" w:line="240" w:lineRule="auto"/>
        <w:jc w:val="right"/>
        <w:rPr>
          <w:rFonts w:ascii="Calibri" w:hAnsi="Calibri" w:eastAsia="Calibri" w:cs="Times New Roman"/>
        </w:rPr>
      </w:pPr>
    </w:p>
    <w:p w14:paraId="7E622B52">
      <w:pPr>
        <w:spacing w:after="0" w:line="240" w:lineRule="auto"/>
        <w:jc w:val="center"/>
        <w:rPr>
          <w:rFonts w:ascii="Times New Roman" w:hAnsi="Times New Roman" w:eastAsia="Calibri" w:cs="Times New Roman"/>
          <w:sz w:val="28"/>
          <w:szCs w:val="28"/>
        </w:rPr>
      </w:pPr>
    </w:p>
    <w:p w14:paraId="5B9D8938">
      <w:pPr>
        <w:spacing w:after="0" w:line="240" w:lineRule="auto"/>
        <w:jc w:val="center"/>
        <w:rPr>
          <w:rFonts w:ascii="Times New Roman" w:hAnsi="Times New Roman" w:eastAsia="Calibri" w:cs="Times New Roman"/>
          <w:sz w:val="28"/>
          <w:szCs w:val="28"/>
        </w:rPr>
      </w:pPr>
    </w:p>
    <w:p w14:paraId="24090447">
      <w:pPr>
        <w:spacing w:after="0" w:line="240" w:lineRule="auto"/>
        <w:jc w:val="center"/>
        <w:rPr>
          <w:rFonts w:ascii="Times New Roman" w:hAnsi="Times New Roman" w:eastAsia="Calibri" w:cs="Times New Roman"/>
          <w:sz w:val="28"/>
          <w:szCs w:val="28"/>
        </w:rPr>
      </w:pPr>
    </w:p>
    <w:p w14:paraId="21C7EEE5">
      <w:pPr>
        <w:spacing w:after="0" w:line="240" w:lineRule="auto"/>
        <w:jc w:val="center"/>
        <w:rPr>
          <w:rFonts w:ascii="Times New Roman" w:hAnsi="Times New Roman" w:eastAsia="Calibri" w:cs="Times New Roman"/>
          <w:sz w:val="28"/>
          <w:szCs w:val="28"/>
        </w:rPr>
      </w:pPr>
    </w:p>
    <w:p w14:paraId="0113F9D7">
      <w:pPr>
        <w:spacing w:after="0" w:line="240" w:lineRule="auto"/>
        <w:jc w:val="center"/>
        <w:rPr>
          <w:rFonts w:ascii="Times New Roman" w:hAnsi="Times New Roman" w:eastAsia="Calibri" w:cs="Times New Roman"/>
          <w:sz w:val="28"/>
          <w:szCs w:val="28"/>
        </w:rPr>
      </w:pPr>
    </w:p>
    <w:p w14:paraId="0F01A7AC">
      <w:pPr>
        <w:spacing w:after="0" w:line="240" w:lineRule="auto"/>
        <w:jc w:val="center"/>
        <w:rPr>
          <w:rFonts w:ascii="Times New Roman" w:hAnsi="Times New Roman" w:eastAsia="Calibri" w:cs="Times New Roman"/>
          <w:sz w:val="28"/>
          <w:szCs w:val="28"/>
        </w:rPr>
      </w:pPr>
      <w:r>
        <w:rPr>
          <w:rFonts w:ascii="Times New Roman" w:hAnsi="Times New Roman" w:eastAsia="Calibri" w:cs="Times New Roman"/>
          <w:sz w:val="28"/>
          <w:szCs w:val="28"/>
          <w:lang w:eastAsia="ru-RU"/>
        </w:rPr>
        <w:drawing>
          <wp:inline distT="0" distB="0" distL="0" distR="0">
            <wp:extent cx="3034665" cy="1534795"/>
            <wp:effectExtent l="0" t="0" r="0" b="0"/>
            <wp:docPr id="577540708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7540708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7610" r="7649"/>
                    <a:stretch>
                      <a:fillRect/>
                    </a:stretch>
                  </pic:blipFill>
                  <pic:spPr>
                    <a:xfrm>
                      <a:off x="0" y="0"/>
                      <a:ext cx="3035030" cy="1535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29D3CCB">
      <w:pPr>
        <w:spacing w:after="0" w:line="240" w:lineRule="auto"/>
        <w:jc w:val="right"/>
        <w:rPr>
          <w:rFonts w:ascii="Times New Roman" w:hAnsi="Times New Roman" w:eastAsia="Calibri" w:cs="Times New Roman"/>
          <w:sz w:val="28"/>
          <w:szCs w:val="28"/>
        </w:rPr>
      </w:pPr>
      <w:r>
        <w:rPr>
          <w:rFonts w:ascii="Times New Roman" w:hAnsi="Times New Roman" w:eastAsia="Calibri" w:cs="Times New Roman"/>
          <w:sz w:val="28"/>
          <w:szCs w:val="28"/>
        </w:rPr>
        <w:t>Составитель:</w:t>
      </w:r>
    </w:p>
    <w:p w14:paraId="6FD25E5B">
      <w:pPr>
        <w:spacing w:after="0" w:line="240" w:lineRule="auto"/>
        <w:jc w:val="right"/>
        <w:rPr>
          <w:rFonts w:ascii="Times New Roman" w:hAnsi="Times New Roman" w:eastAsia="Calibri" w:cs="Times New Roman"/>
          <w:sz w:val="28"/>
          <w:szCs w:val="28"/>
        </w:rPr>
      </w:pPr>
      <w:r>
        <w:rPr>
          <w:rFonts w:ascii="Times New Roman" w:hAnsi="Times New Roman" w:eastAsia="Calibri" w:cs="Times New Roman"/>
          <w:sz w:val="28"/>
          <w:szCs w:val="28"/>
        </w:rPr>
        <w:t xml:space="preserve"> Макаримова А.С.</w:t>
      </w:r>
    </w:p>
    <w:p w14:paraId="054BAE60">
      <w:pPr>
        <w:spacing w:after="0" w:line="240" w:lineRule="auto"/>
        <w:jc w:val="right"/>
        <w:rPr>
          <w:rFonts w:ascii="Times New Roman" w:hAnsi="Times New Roman" w:eastAsia="Calibri" w:cs="Times New Roman"/>
          <w:sz w:val="28"/>
          <w:szCs w:val="28"/>
        </w:rPr>
      </w:pPr>
      <w:r>
        <w:rPr>
          <w:rFonts w:ascii="Times New Roman" w:hAnsi="Times New Roman" w:eastAsia="Calibri" w:cs="Times New Roman"/>
          <w:sz w:val="28"/>
          <w:szCs w:val="28"/>
        </w:rPr>
        <w:t xml:space="preserve">начальник лагеря </w:t>
      </w:r>
    </w:p>
    <w:p w14:paraId="18D94278">
      <w:pPr>
        <w:spacing w:after="0" w:line="240" w:lineRule="auto"/>
        <w:jc w:val="right"/>
        <w:rPr>
          <w:rFonts w:ascii="Times New Roman" w:hAnsi="Times New Roman" w:eastAsia="Calibri" w:cs="Times New Roman"/>
          <w:sz w:val="28"/>
          <w:szCs w:val="28"/>
        </w:rPr>
      </w:pPr>
      <w:r>
        <w:rPr>
          <w:rFonts w:ascii="Times New Roman" w:hAnsi="Times New Roman" w:eastAsia="Calibri" w:cs="Times New Roman"/>
          <w:sz w:val="28"/>
          <w:szCs w:val="28"/>
        </w:rPr>
        <w:t>с дневным</w:t>
      </w:r>
    </w:p>
    <w:p w14:paraId="4DEF5687">
      <w:pPr>
        <w:spacing w:after="0" w:line="240" w:lineRule="auto"/>
        <w:jc w:val="right"/>
        <w:rPr>
          <w:rFonts w:ascii="Times New Roman" w:hAnsi="Times New Roman" w:eastAsia="Calibri" w:cs="Times New Roman"/>
          <w:sz w:val="28"/>
          <w:szCs w:val="28"/>
        </w:rPr>
      </w:pPr>
      <w:r>
        <w:rPr>
          <w:rFonts w:ascii="Times New Roman" w:hAnsi="Times New Roman" w:eastAsia="Calibri" w:cs="Times New Roman"/>
          <w:sz w:val="28"/>
          <w:szCs w:val="28"/>
        </w:rPr>
        <w:t>пребыванием детей</w:t>
      </w:r>
    </w:p>
    <w:p w14:paraId="0862CE19">
      <w:pPr>
        <w:spacing w:after="0" w:line="240" w:lineRule="auto"/>
        <w:jc w:val="center"/>
        <w:rPr>
          <w:rFonts w:ascii="Times New Roman" w:hAnsi="Times New Roman" w:eastAsia="Calibri" w:cs="Times New Roman"/>
          <w:sz w:val="28"/>
          <w:szCs w:val="28"/>
        </w:rPr>
      </w:pPr>
    </w:p>
    <w:p w14:paraId="6BCD24CD">
      <w:pPr>
        <w:jc w:val="center"/>
        <w:rPr>
          <w:rFonts w:ascii="Times New Roman" w:hAnsi="Times New Roman" w:eastAsia="Calibri" w:cs="Times New Roman"/>
          <w:b/>
          <w:sz w:val="28"/>
          <w:szCs w:val="28"/>
        </w:rPr>
      </w:pPr>
      <w:r>
        <w:rPr>
          <w:rFonts w:ascii="Times New Roman" w:hAnsi="Times New Roman" w:eastAsia="Calibri" w:cs="Times New Roman"/>
          <w:b/>
          <w:sz w:val="28"/>
          <w:szCs w:val="28"/>
        </w:rPr>
        <w:t>Азнакаево, 202</w:t>
      </w:r>
      <w:r>
        <w:rPr>
          <w:rFonts w:hint="default" w:ascii="Times New Roman" w:hAnsi="Times New Roman" w:eastAsia="Calibri" w:cs="Times New Roman"/>
          <w:b/>
          <w:sz w:val="28"/>
          <w:szCs w:val="28"/>
          <w:lang w:val="ru-RU"/>
        </w:rPr>
        <w:t>5</w:t>
      </w:r>
      <w:r>
        <w:rPr>
          <w:rFonts w:ascii="Times New Roman" w:hAnsi="Times New Roman" w:eastAsia="Calibri" w:cs="Times New Roman"/>
          <w:b/>
          <w:sz w:val="28"/>
          <w:szCs w:val="28"/>
        </w:rPr>
        <w:t xml:space="preserve"> г.</w:t>
      </w:r>
    </w:p>
    <w:p w14:paraId="5AF499CF">
      <w:pPr>
        <w:spacing w:before="100" w:beforeAutospacing="1" w:after="100" w:afterAutospacing="1" w:line="240" w:lineRule="auto"/>
        <w:ind w:left="720"/>
        <w:jc w:val="center"/>
        <w:rPr>
          <w:rFonts w:ascii="Times New Roman" w:hAnsi="Times New Roman" w:eastAsia="Times New Roman" w:cs="Times New Roman"/>
          <w:b/>
          <w:bCs/>
          <w:sz w:val="28"/>
          <w:szCs w:val="28"/>
          <w:lang w:eastAsia="ru-RU"/>
        </w:rPr>
      </w:pPr>
    </w:p>
    <w:p w14:paraId="2CEC0F7E">
      <w:pPr>
        <w:spacing w:before="100" w:beforeAutospacing="1" w:after="100" w:afterAutospacing="1" w:line="240" w:lineRule="auto"/>
        <w:ind w:left="720"/>
        <w:jc w:val="center"/>
        <w:rPr>
          <w:rFonts w:ascii="Times New Roman" w:hAnsi="Times New Roman" w:eastAsia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b/>
          <w:bCs/>
          <w:sz w:val="28"/>
          <w:szCs w:val="28"/>
          <w:lang w:eastAsia="ru-RU"/>
        </w:rPr>
        <w:t>Пояснительная записка</w:t>
      </w:r>
    </w:p>
    <w:p w14:paraId="3655F95B">
      <w:pPr>
        <w:spacing w:after="0" w:line="240" w:lineRule="auto"/>
        <w:jc w:val="right"/>
        <w:rPr>
          <w:rFonts w:ascii="Times New Roman" w:hAnsi="Times New Roman" w:eastAsia="Calibri" w:cs="Times New Roman"/>
          <w:sz w:val="28"/>
          <w:szCs w:val="28"/>
        </w:rPr>
      </w:pPr>
      <w:r>
        <w:rPr>
          <w:rFonts w:ascii="Times New Roman" w:hAnsi="Times New Roman" w:eastAsia="Calibri" w:cs="Times New Roman"/>
          <w:sz w:val="28"/>
          <w:szCs w:val="28"/>
        </w:rPr>
        <w:t xml:space="preserve">«Мы – хозяева нашей Родины </w:t>
      </w:r>
    </w:p>
    <w:p w14:paraId="261B8425">
      <w:pPr>
        <w:spacing w:after="0" w:line="240" w:lineRule="auto"/>
        <w:jc w:val="right"/>
        <w:rPr>
          <w:rFonts w:ascii="Times New Roman" w:hAnsi="Times New Roman" w:eastAsia="Calibri" w:cs="Times New Roman"/>
          <w:sz w:val="28"/>
          <w:szCs w:val="28"/>
        </w:rPr>
      </w:pPr>
      <w:r>
        <w:rPr>
          <w:rFonts w:ascii="Times New Roman" w:hAnsi="Times New Roman" w:eastAsia="Calibri" w:cs="Times New Roman"/>
          <w:sz w:val="28"/>
          <w:szCs w:val="28"/>
        </w:rPr>
        <w:t>и она для нас кладовая солнца</w:t>
      </w:r>
    </w:p>
    <w:p w14:paraId="3B7367D8">
      <w:pPr>
        <w:spacing w:after="0" w:line="240" w:lineRule="auto"/>
        <w:jc w:val="right"/>
        <w:rPr>
          <w:rFonts w:ascii="Times New Roman" w:hAnsi="Times New Roman" w:eastAsia="Calibri" w:cs="Times New Roman"/>
          <w:sz w:val="28"/>
          <w:szCs w:val="28"/>
        </w:rPr>
      </w:pPr>
      <w:r>
        <w:rPr>
          <w:rFonts w:ascii="Times New Roman" w:hAnsi="Times New Roman" w:eastAsia="Calibri" w:cs="Times New Roman"/>
          <w:sz w:val="28"/>
          <w:szCs w:val="28"/>
        </w:rPr>
        <w:t xml:space="preserve"> с великими сокровищами жизни».</w:t>
      </w:r>
    </w:p>
    <w:p w14:paraId="1CB52015">
      <w:pPr>
        <w:spacing w:after="0" w:line="240" w:lineRule="auto"/>
        <w:jc w:val="right"/>
        <w:rPr>
          <w:rFonts w:ascii="Times New Roman" w:hAnsi="Times New Roman" w:eastAsia="Calibri" w:cs="Times New Roman"/>
          <w:sz w:val="28"/>
          <w:szCs w:val="28"/>
        </w:rPr>
      </w:pPr>
      <w:r>
        <w:rPr>
          <w:rFonts w:ascii="Times New Roman" w:hAnsi="Times New Roman" w:eastAsia="Calibri" w:cs="Times New Roman"/>
          <w:sz w:val="28"/>
          <w:szCs w:val="28"/>
        </w:rPr>
        <w:t>/М. Пришвин./</w:t>
      </w:r>
    </w:p>
    <w:p w14:paraId="61D75C76">
      <w:pPr>
        <w:tabs>
          <w:tab w:val="left" w:pos="567"/>
        </w:tabs>
        <w:spacing w:after="0" w:line="360" w:lineRule="auto"/>
        <w:jc w:val="both"/>
        <w:rPr>
          <w:rFonts w:ascii="Times New Roman" w:hAnsi="Times New Roman" w:eastAsia="Calibri" w:cs="Times New Roman"/>
          <w:b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В системе непрерывного образования каникулы в целом, а летние в особенности, играют весьма важную роль для развития, воспитания и оздоровления детей. Лето – это своего рода мостик между завершающимся учебным годом и предстоящим</w:t>
      </w:r>
      <w:r>
        <w:rPr>
          <w:rFonts w:ascii="Helvetica" w:hAnsi="Helvetica"/>
          <w:sz w:val="20"/>
          <w:szCs w:val="20"/>
          <w:shd w:val="clear" w:color="auto" w:fill="FFFFFF"/>
        </w:rPr>
        <w:t xml:space="preserve">. </w:t>
      </w:r>
      <w:r>
        <w:rPr>
          <w:rFonts w:ascii="Times New Roman" w:hAnsi="Times New Roman" w:cs="Times New Roman"/>
          <w:sz w:val="28"/>
          <w:szCs w:val="28"/>
        </w:rPr>
        <w:t>Ожидание каникул – это мечта. Мечта о любимых занятиях, приключениях, открытиях, неожиданностях, об удовлетворении различных интересов (спортивных, творческих, познавательных), о поиске «нового себя», просто встречи с друзьями, прогулки, игры. Деятельность летнего лагеря есть многоуровневая система взаимодействия ребенка с окружающим миром. При этом ребенок является субъектом достижения цели, а его развитие, самопознание и самоопределение – содержанием деятельности лагеря.</w:t>
      </w:r>
    </w:p>
    <w:p w14:paraId="399B6941">
      <w:pPr>
        <w:tabs>
          <w:tab w:val="left" w:pos="567"/>
        </w:tabs>
        <w:spacing w:after="0" w:line="360" w:lineRule="auto"/>
        <w:jc w:val="both"/>
        <w:rPr>
          <w:rFonts w:ascii="Times New Roman" w:hAnsi="Times New Roman" w:eastAsia="Calibri" w:cs="Times New Roman"/>
          <w:sz w:val="28"/>
          <w:szCs w:val="28"/>
        </w:rPr>
      </w:pPr>
      <w:r>
        <w:rPr>
          <w:rFonts w:ascii="Times New Roman" w:hAnsi="Times New Roman" w:eastAsia="Calibri" w:cs="Times New Roman"/>
          <w:sz w:val="28"/>
          <w:szCs w:val="28"/>
        </w:rPr>
        <w:t xml:space="preserve"> Лагерь со спортивно - экологической направленностью, как одна из форм внеклассной и внешкольной оздоровительно-воспитательной работы с учащимися, органично объединяет в себе как каникулярный отдых и оздоровление, так и экологическое воспитание, и образование детей, </w:t>
      </w:r>
      <w:r>
        <w:rPr>
          <w:rStyle w:val="9"/>
          <w:b w:val="0"/>
          <w:sz w:val="28"/>
          <w:szCs w:val="28"/>
        </w:rPr>
        <w:t xml:space="preserve">профилактика негативных проявлений среди воспитанников,  </w:t>
      </w:r>
      <w:r>
        <w:rPr>
          <w:rFonts w:ascii="Times New Roman" w:hAnsi="Times New Roman" w:eastAsia="Calibri" w:cs="Times New Roman"/>
          <w:sz w:val="28"/>
          <w:szCs w:val="28"/>
        </w:rPr>
        <w:t xml:space="preserve">осуществляемое в ненавязчивой, доступной форме, в условиях непосредственного общения с природой.Природа, природные объекты воздействуют на все органы чувств человека, делают его добрее, мягче, оказывают психотерапевтическое воздействие. </w:t>
      </w:r>
    </w:p>
    <w:p w14:paraId="4DEF8B28">
      <w:pPr>
        <w:spacing w:line="360" w:lineRule="auto"/>
        <w:jc w:val="both"/>
        <w:rPr>
          <w:rFonts w:ascii="Times New Roman" w:hAnsi="Times New Roman" w:eastAsia="Calibri" w:cs="Times New Roman"/>
          <w:sz w:val="28"/>
          <w:szCs w:val="28"/>
        </w:rPr>
      </w:pPr>
      <w:r>
        <w:rPr>
          <w:rFonts w:ascii="Times New Roman" w:hAnsi="Times New Roman" w:eastAsia="Calibri" w:cs="Times New Roman"/>
          <w:sz w:val="28"/>
          <w:szCs w:val="28"/>
        </w:rPr>
        <w:t xml:space="preserve"> Именно в таком лагере, детям дается не только заряд бодрости и здоровья, но и определенный запас знаний, способствующий формированию экологического императива и пониманию роли человека в окружающем мире. Это достигается за счет органичного сочетания теоретических и экскурсионных занятий, с разнообразными культурно-массовыми и спортивными мероприятиями. В программу лагеря включаются занятия по окружающему миру, экологии, ознакомление с природой родного края и проведение конкурсов, массовые мероприятия экологической и спортивной направленности. </w:t>
      </w:r>
    </w:p>
    <w:p w14:paraId="5B2D2D59">
      <w:pPr>
        <w:spacing w:after="0" w:line="360" w:lineRule="auto"/>
        <w:jc w:val="both"/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</w:pPr>
    </w:p>
    <w:p w14:paraId="58AAB699">
      <w:pPr>
        <w:spacing w:after="0" w:line="360" w:lineRule="auto"/>
        <w:jc w:val="center"/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</w:pPr>
    </w:p>
    <w:p w14:paraId="37E04765">
      <w:pPr>
        <w:spacing w:after="0" w:line="360" w:lineRule="auto"/>
        <w:jc w:val="center"/>
        <w:rPr>
          <w:rFonts w:ascii="Times New Roman" w:hAnsi="Times New Roman" w:eastAsia="Times New Roman" w:cs="Times New Roman"/>
          <w:b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>Актуальность программы</w:t>
      </w:r>
    </w:p>
    <w:p w14:paraId="7639BB32">
      <w:pPr>
        <w:tabs>
          <w:tab w:val="left" w:pos="567"/>
        </w:tabs>
        <w:spacing w:after="0" w:line="360" w:lineRule="auto"/>
        <w:jc w:val="both"/>
        <w:rPr>
          <w:rFonts w:ascii="Times New Roman" w:hAnsi="Times New Roman" w:eastAsia="Calibri" w:cs="Times New Roman"/>
          <w:sz w:val="28"/>
          <w:szCs w:val="28"/>
        </w:rPr>
      </w:pPr>
      <w:r>
        <w:rPr>
          <w:rFonts w:ascii="Times New Roman" w:hAnsi="Times New Roman" w:eastAsia="Calibri" w:cs="Times New Roman"/>
          <w:bCs/>
          <w:sz w:val="28"/>
          <w:szCs w:val="28"/>
        </w:rPr>
        <w:t>Однотонный ритм жизни ребят в учебной деятельности обязательно должен прерываться. Детям совершенно необходима смена деятельности, смена впечатлений.</w:t>
      </w:r>
      <w:r>
        <w:rPr>
          <w:rFonts w:ascii="Times New Roman" w:hAnsi="Times New Roman" w:eastAsia="Calibri" w:cs="Times New Roman"/>
          <w:sz w:val="28"/>
          <w:szCs w:val="28"/>
        </w:rPr>
        <w:br w:type="textWrapping"/>
      </w:r>
      <w:r>
        <w:rPr>
          <w:rFonts w:ascii="Times New Roman" w:hAnsi="Times New Roman" w:eastAsia="Calibri" w:cs="Times New Roman"/>
          <w:bCs/>
          <w:sz w:val="28"/>
          <w:szCs w:val="28"/>
        </w:rPr>
        <w:t xml:space="preserve">Лето, в своём роде, - клапан для спуска излишков детской энергии, дни разрядки. И вместе с тем, лето – всегда заряд новой энергией, настроением, приобретением новых сил; это продолжение освоения мира, его познания, время закрепления знаний, полученных в школе, богатейшее время воспитания и самовоспитания. </w:t>
      </w:r>
    </w:p>
    <w:p w14:paraId="27E890B4">
      <w:pPr>
        <w:spacing w:after="0" w:line="360" w:lineRule="auto"/>
        <w:ind w:firstLine="567"/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sz w:val="28"/>
          <w:szCs w:val="28"/>
          <w:lang w:eastAsia="ru-RU"/>
        </w:rPr>
        <w:t xml:space="preserve">Очень важно для здоровья детей, чтобы после долгого периода учебного года произошла разрядка накопившейся напряжённости. Участниками пришкольного лагеря являются дети, разные по состоянию здоровья, с различными творческими способностями, успеваемостью, социальным опытом, из разных семей.  А потому, во время летних каникул необходимо обеспечить полноценный организованный отдых детей, т. е. </w:t>
      </w:r>
      <w:r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  <w:t>сделать его   занимательным, насыщенным, полезным для физического и психологического здоровья.</w:t>
      </w:r>
      <w:r>
        <w:rPr>
          <w:rFonts w:ascii="Times New Roman" w:hAnsi="Times New Roman" w:eastAsia="Times New Roman" w:cs="Times New Roman"/>
          <w:sz w:val="28"/>
          <w:szCs w:val="28"/>
          <w:lang w:eastAsia="ru-RU"/>
        </w:rPr>
        <w:br w:type="textWrapping"/>
      </w:r>
      <w:r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  <w:t xml:space="preserve">       Именно для этого разработана программа оздоровительного лагеря с дневным пребыванием «Радуга». </w:t>
      </w:r>
    </w:p>
    <w:p w14:paraId="424C7ED3">
      <w:pPr>
        <w:spacing w:after="0" w:line="360" w:lineRule="auto"/>
        <w:ind w:firstLine="567"/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  <w:t>При составлении программы учитывались традиции и возможности школы, уровень подготовки педагогического коллектива, пожелания и интересы детей и родителей, опыт прошлых лет по организации летнего оздоровительного отдыха.</w:t>
      </w:r>
    </w:p>
    <w:p w14:paraId="1F0B213D">
      <w:pPr>
        <w:spacing w:after="0" w:line="360" w:lineRule="auto"/>
        <w:ind w:left="-57" w:right="283" w:firstLine="567"/>
        <w:jc w:val="both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sz w:val="28"/>
          <w:szCs w:val="28"/>
          <w:lang w:eastAsia="ru-RU"/>
        </w:rPr>
        <w:t xml:space="preserve">Данная программа по своей направленности  является комплексной, т.е. включает в себя разноплановую деятельность, объединяет различные направления оздоровления, отдыха и воспитания детей в условиях оздоровительного лагеря.                                    </w:t>
      </w: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>Цель и задачи программы</w:t>
      </w:r>
    </w:p>
    <w:p w14:paraId="18630597">
      <w:pPr>
        <w:pStyle w:val="17"/>
        <w:shd w:val="clear" w:color="auto" w:fill="FFFFFF"/>
        <w:spacing w:before="0" w:beforeAutospacing="0" w:after="0" w:afterAutospacing="0" w:line="375" w:lineRule="atLeast"/>
        <w:rPr>
          <w:sz w:val="28"/>
          <w:szCs w:val="28"/>
        </w:rPr>
      </w:pPr>
      <w:r>
        <w:rPr>
          <w:rFonts w:eastAsia="Calibri"/>
          <w:b/>
          <w:bCs/>
          <w:sz w:val="28"/>
          <w:szCs w:val="28"/>
          <w:u w:val="single"/>
        </w:rPr>
        <w:t xml:space="preserve">Цель:  </w:t>
      </w:r>
      <w:r>
        <w:rPr>
          <w:rFonts w:ascii="Arial" w:hAnsi="Arial" w:cs="Arial"/>
          <w:color w:val="666666"/>
          <w:sz w:val="27"/>
          <w:szCs w:val="27"/>
        </w:rPr>
        <w:t xml:space="preserve"> </w:t>
      </w:r>
      <w:r>
        <w:rPr>
          <w:sz w:val="28"/>
          <w:szCs w:val="28"/>
        </w:rPr>
        <w:t>Создать благоприятные условия для укрепления здоровья и организации досуга детей во время летних каникул, развития творческого и интеллектуального потенциала личности, ее индивидуальных способностей, творческой активности с учетом собственных интересов и возможностей.</w:t>
      </w:r>
    </w:p>
    <w:p w14:paraId="258AEDF9">
      <w:pPr>
        <w:shd w:val="clear" w:color="auto" w:fill="FFFFFF"/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</w:pPr>
    </w:p>
    <w:p w14:paraId="664D993C">
      <w:pPr>
        <w:shd w:val="clear" w:color="auto" w:fill="FFFFFF"/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eastAsia="Calibri" w:cs="Times New Roman"/>
          <w:b/>
          <w:bCs/>
          <w:sz w:val="28"/>
          <w:szCs w:val="28"/>
          <w:u w:val="single"/>
        </w:rPr>
        <w:t>Задачи:</w:t>
      </w:r>
    </w:p>
    <w:p w14:paraId="4CCABA70">
      <w:pPr>
        <w:numPr>
          <w:ilvl w:val="0"/>
          <w:numId w:val="1"/>
        </w:numPr>
        <w:spacing w:after="0" w:line="360" w:lineRule="auto"/>
        <w:rPr>
          <w:rFonts w:ascii="Times New Roman" w:hAnsi="Times New Roman" w:eastAsia="Calibri" w:cs="Times New Roman"/>
          <w:sz w:val="28"/>
          <w:szCs w:val="28"/>
        </w:rPr>
      </w:pPr>
      <w:r>
        <w:rPr>
          <w:rFonts w:ascii="Times New Roman" w:hAnsi="Times New Roman" w:eastAsia="Calibri" w:cs="Times New Roman"/>
          <w:sz w:val="28"/>
          <w:szCs w:val="28"/>
        </w:rPr>
        <w:t>воспитание чувства прекрасного и бережного отношения к природе, собственному здоровью и благополучию окружающих людей;</w:t>
      </w:r>
    </w:p>
    <w:p w14:paraId="1D62418F">
      <w:pPr>
        <w:numPr>
          <w:ilvl w:val="0"/>
          <w:numId w:val="1"/>
        </w:numPr>
        <w:spacing w:after="0" w:line="360" w:lineRule="auto"/>
        <w:rPr>
          <w:rFonts w:ascii="Times New Roman" w:hAnsi="Times New Roman" w:eastAsia="Calibri" w:cs="Times New Roman"/>
          <w:sz w:val="28"/>
          <w:szCs w:val="28"/>
        </w:rPr>
      </w:pPr>
      <w:r>
        <w:rPr>
          <w:rFonts w:ascii="Times New Roman" w:hAnsi="Times New Roman" w:eastAsia="Calibri" w:cs="Times New Roman"/>
          <w:sz w:val="28"/>
          <w:szCs w:val="28"/>
        </w:rPr>
        <w:t>приобщение к здоровому образу жизни, отказ от вредных привычек;</w:t>
      </w:r>
    </w:p>
    <w:p w14:paraId="45EFC67F">
      <w:pPr>
        <w:numPr>
          <w:ilvl w:val="0"/>
          <w:numId w:val="1"/>
        </w:numPr>
        <w:spacing w:after="0" w:line="360" w:lineRule="auto"/>
        <w:rPr>
          <w:rFonts w:ascii="Times New Roman" w:hAnsi="Times New Roman" w:eastAsia="Calibri" w:cs="Times New Roman"/>
          <w:sz w:val="28"/>
          <w:szCs w:val="28"/>
        </w:rPr>
      </w:pPr>
      <w:r>
        <w:rPr>
          <w:rFonts w:ascii="Times New Roman" w:hAnsi="Times New Roman" w:eastAsia="Calibri" w:cs="Times New Roman"/>
          <w:sz w:val="28"/>
          <w:szCs w:val="28"/>
        </w:rPr>
        <w:t>обогащение духовной культуры, приобщение к прекрасному;</w:t>
      </w:r>
    </w:p>
    <w:p w14:paraId="76E307D0">
      <w:pPr>
        <w:numPr>
          <w:ilvl w:val="0"/>
          <w:numId w:val="1"/>
        </w:numPr>
        <w:spacing w:after="0" w:line="360" w:lineRule="auto"/>
        <w:rPr>
          <w:rFonts w:ascii="Times New Roman" w:hAnsi="Times New Roman" w:eastAsia="Calibri" w:cs="Times New Roman"/>
          <w:sz w:val="28"/>
          <w:szCs w:val="28"/>
        </w:rPr>
      </w:pPr>
      <w:r>
        <w:rPr>
          <w:rFonts w:ascii="Times New Roman" w:hAnsi="Times New Roman" w:eastAsia="Calibri" w:cs="Times New Roman"/>
          <w:sz w:val="28"/>
          <w:szCs w:val="28"/>
        </w:rPr>
        <w:t>организация активного отдыха и оздоровления детей;</w:t>
      </w:r>
    </w:p>
    <w:p w14:paraId="0463254D">
      <w:pPr>
        <w:numPr>
          <w:ilvl w:val="0"/>
          <w:numId w:val="1"/>
        </w:numPr>
        <w:spacing w:after="0" w:line="360" w:lineRule="auto"/>
        <w:rPr>
          <w:rFonts w:ascii="Times New Roman" w:hAnsi="Times New Roman" w:eastAsia="Calibri" w:cs="Times New Roman"/>
          <w:sz w:val="28"/>
          <w:szCs w:val="28"/>
        </w:rPr>
      </w:pPr>
      <w:r>
        <w:rPr>
          <w:rFonts w:ascii="Times New Roman" w:hAnsi="Times New Roman" w:eastAsia="Calibri" w:cs="Times New Roman"/>
          <w:sz w:val="28"/>
          <w:szCs w:val="28"/>
        </w:rPr>
        <w:t>формирование лидерских качеств;</w:t>
      </w:r>
    </w:p>
    <w:p w14:paraId="22AC2D40">
      <w:pPr>
        <w:numPr>
          <w:ilvl w:val="0"/>
          <w:numId w:val="1"/>
        </w:numPr>
        <w:spacing w:after="0" w:line="360" w:lineRule="auto"/>
        <w:rPr>
          <w:rFonts w:ascii="Times New Roman" w:hAnsi="Times New Roman" w:eastAsia="Calibri" w:cs="Times New Roman"/>
          <w:sz w:val="28"/>
          <w:szCs w:val="28"/>
        </w:rPr>
      </w:pPr>
      <w:r>
        <w:rPr>
          <w:rFonts w:ascii="Times New Roman" w:hAnsi="Times New Roman" w:eastAsia="Calibri" w:cs="Times New Roman"/>
          <w:sz w:val="28"/>
          <w:szCs w:val="28"/>
        </w:rPr>
        <w:t>развитие творческих и коммуникативных способностей учащихся.</w:t>
      </w:r>
    </w:p>
    <w:p w14:paraId="7FB5D575">
      <w:pPr>
        <w:pStyle w:val="24"/>
        <w:spacing w:line="360" w:lineRule="auto"/>
        <w:ind w:left="113"/>
        <w:jc w:val="both"/>
        <w:rPr>
          <w:sz w:val="28"/>
          <w:szCs w:val="28"/>
        </w:rPr>
      </w:pPr>
      <w:r>
        <w:rPr>
          <w:b/>
          <w:sz w:val="28"/>
          <w:szCs w:val="28"/>
          <w:u w:val="single"/>
        </w:rPr>
        <w:t>Участники программы</w:t>
      </w:r>
      <w:r>
        <w:rPr>
          <w:sz w:val="28"/>
          <w:szCs w:val="28"/>
        </w:rPr>
        <w:t xml:space="preserve"> – учащиеся школы в возрасте 6-11лет. </w:t>
      </w:r>
    </w:p>
    <w:p w14:paraId="474B7D7C">
      <w:pPr>
        <w:spacing w:after="0" w:line="240" w:lineRule="auto"/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>Принципы деятельности лагеря</w:t>
      </w:r>
    </w:p>
    <w:p w14:paraId="6B8626F6">
      <w:pPr>
        <w:pStyle w:val="24"/>
        <w:numPr>
          <w:ilvl w:val="0"/>
          <w:numId w:val="2"/>
        </w:numPr>
        <w:spacing w:after="0" w:line="360" w:lineRule="auto"/>
        <w:rPr>
          <w:rFonts w:eastAsia="Calibri"/>
          <w:sz w:val="28"/>
          <w:szCs w:val="28"/>
        </w:rPr>
      </w:pPr>
      <w:r>
        <w:rPr>
          <w:rFonts w:eastAsia="Calibri"/>
          <w:b/>
          <w:i/>
          <w:sz w:val="28"/>
          <w:szCs w:val="28"/>
        </w:rPr>
        <w:t>Принципы самореализации</w:t>
      </w:r>
      <w:r>
        <w:rPr>
          <w:rFonts w:eastAsia="Calibri"/>
          <w:sz w:val="28"/>
          <w:szCs w:val="28"/>
        </w:rPr>
        <w:t xml:space="preserve"> детей в условиях лагеря предусматривает: осознание ими целей и перспектив предполагаемых видов деятельности; добровольность включения подростков в ту или иную деятельность, учёт возрастных и индивидуальных особенностей; создание ситуации успеха; поощрение достигнутого.</w:t>
      </w:r>
    </w:p>
    <w:p w14:paraId="7A3219BC">
      <w:pPr>
        <w:pStyle w:val="24"/>
        <w:numPr>
          <w:ilvl w:val="0"/>
          <w:numId w:val="2"/>
        </w:numPr>
        <w:spacing w:after="0" w:line="360" w:lineRule="auto"/>
        <w:rPr>
          <w:rFonts w:eastAsia="Calibri"/>
          <w:sz w:val="28"/>
          <w:szCs w:val="28"/>
        </w:rPr>
      </w:pPr>
      <w:r>
        <w:rPr>
          <w:rFonts w:eastAsia="Calibri"/>
          <w:b/>
          <w:i/>
          <w:sz w:val="28"/>
          <w:szCs w:val="28"/>
        </w:rPr>
        <w:t>Принцип включенности</w:t>
      </w:r>
      <w:r>
        <w:rPr>
          <w:rFonts w:eastAsia="Calibri"/>
          <w:sz w:val="28"/>
          <w:szCs w:val="28"/>
        </w:rPr>
        <w:t xml:space="preserve"> детей в социально значимые отношения предусматривает: обеспечение гарантий свободного выбора деятельности и права на информацию; создание возможностей переключения с одного вида деятельности на другой в рамках смены или дня; предоставление возможности и право отстаивать своё мнение.</w:t>
      </w:r>
    </w:p>
    <w:p w14:paraId="76B0C7A4">
      <w:pPr>
        <w:pStyle w:val="24"/>
        <w:numPr>
          <w:ilvl w:val="0"/>
          <w:numId w:val="2"/>
        </w:numPr>
        <w:spacing w:after="0" w:line="360" w:lineRule="auto"/>
        <w:rPr>
          <w:rFonts w:eastAsia="Calibri"/>
          <w:sz w:val="28"/>
          <w:szCs w:val="28"/>
        </w:rPr>
      </w:pPr>
      <w:r>
        <w:rPr>
          <w:rFonts w:eastAsia="Calibri"/>
          <w:b/>
          <w:i/>
          <w:sz w:val="28"/>
          <w:szCs w:val="28"/>
        </w:rPr>
        <w:t>Принцип взаимосвязи</w:t>
      </w:r>
      <w:r>
        <w:rPr>
          <w:rFonts w:eastAsia="Calibri"/>
          <w:sz w:val="28"/>
          <w:szCs w:val="28"/>
        </w:rPr>
        <w:t xml:space="preserve"> педагогического управления и детского самоуправления предусматривает: приобретение опыта организации коллективной деятельности и самоорганизации в ней; защиту каждого члена коллектива от негативных проявлений и вредных</w:t>
      </w:r>
      <w:r>
        <w:rPr>
          <w:rFonts w:eastAsia="Calibri"/>
          <w:b/>
          <w:i/>
          <w:color w:val="FF0000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>привычек, создание ситуаций, требующих принятия коллективного решения; формирование чувства ответственности за принятое решение, за свои поступки и действия.</w:t>
      </w:r>
    </w:p>
    <w:p w14:paraId="426748ED">
      <w:pPr>
        <w:pStyle w:val="24"/>
        <w:numPr>
          <w:ilvl w:val="0"/>
          <w:numId w:val="2"/>
        </w:numPr>
        <w:spacing w:after="0" w:line="360" w:lineRule="auto"/>
        <w:rPr>
          <w:rFonts w:eastAsia="Calibri"/>
          <w:sz w:val="28"/>
          <w:szCs w:val="28"/>
        </w:rPr>
      </w:pPr>
      <w:r>
        <w:rPr>
          <w:rFonts w:eastAsia="Calibri"/>
          <w:b/>
          <w:i/>
          <w:sz w:val="28"/>
          <w:szCs w:val="28"/>
        </w:rPr>
        <w:t>Принцип сочетания воспитательных и образовательных мероприятий</w:t>
      </w:r>
      <w:r>
        <w:rPr>
          <w:rFonts w:eastAsia="Calibri"/>
          <w:sz w:val="28"/>
          <w:szCs w:val="28"/>
        </w:rPr>
        <w:t xml:space="preserve"> с трудовой деятельностью детей предусматривает: режим дня, обеспечивающий разумное сочетание всех видов деятельности, взаимосвязь всех мероприятий в рамках тематического дня; активное участие детей во всех видах деятельности.</w:t>
      </w:r>
    </w:p>
    <w:p w14:paraId="4C019ADC">
      <w:pPr>
        <w:pStyle w:val="24"/>
        <w:numPr>
          <w:ilvl w:val="0"/>
          <w:numId w:val="2"/>
        </w:numPr>
        <w:spacing w:after="0" w:line="360" w:lineRule="auto"/>
        <w:rPr>
          <w:rFonts w:eastAsia="Calibri"/>
          <w:sz w:val="28"/>
          <w:szCs w:val="28"/>
        </w:rPr>
      </w:pPr>
      <w:r>
        <w:rPr>
          <w:rFonts w:eastAsia="Calibri"/>
          <w:b/>
          <w:i/>
          <w:sz w:val="28"/>
          <w:szCs w:val="28"/>
        </w:rPr>
        <w:t>Принцип расширения индивидуального исторического пространства</w:t>
      </w:r>
      <w:r>
        <w:rPr>
          <w:rFonts w:eastAsia="Calibri"/>
          <w:sz w:val="28"/>
          <w:szCs w:val="28"/>
        </w:rPr>
        <w:t xml:space="preserve">. В соответствии с этим принципом основные исторические понятия, проблемы рассматриваются на уровне конкретного человека, группы людей, их ближайшего окружения, на уровне села, района, страны и всей планеты. </w:t>
      </w:r>
    </w:p>
    <w:p w14:paraId="361F7B90">
      <w:pPr>
        <w:numPr>
          <w:ilvl w:val="0"/>
          <w:numId w:val="3"/>
        </w:numPr>
        <w:spacing w:before="100" w:beforeAutospacing="1" w:after="0" w:afterAutospacing="1" w:line="360" w:lineRule="auto"/>
        <w:ind w:right="389"/>
        <w:jc w:val="both"/>
        <w:rPr>
          <w:rFonts w:ascii="Times New Roman" w:hAnsi="Times New Roman" w:eastAsia="Times New Roman" w:cs="Times New Roman"/>
          <w:b/>
          <w:sz w:val="28"/>
          <w:szCs w:val="28"/>
          <w:u w:val="single"/>
          <w:lang w:eastAsia="ru-RU"/>
        </w:rPr>
      </w:pPr>
      <w:r>
        <w:rPr>
          <w:rFonts w:ascii="Times New Roman" w:hAnsi="Times New Roman" w:eastAsia="Times New Roman" w:cs="Times New Roman"/>
          <w:b/>
          <w:sz w:val="28"/>
          <w:szCs w:val="28"/>
          <w:u w:val="single"/>
          <w:lang w:eastAsia="ru-RU"/>
        </w:rPr>
        <w:t xml:space="preserve">Педагогические кадры: </w:t>
      </w:r>
    </w:p>
    <w:p w14:paraId="472C1B51">
      <w:pPr>
        <w:spacing w:after="0" w:line="360" w:lineRule="auto"/>
        <w:jc w:val="both"/>
        <w:rPr>
          <w:rFonts w:ascii="Times New Roman" w:hAnsi="Times New Roman" w:eastAsia="Calibri" w:cs="Times New Roman"/>
          <w:sz w:val="28"/>
          <w:szCs w:val="28"/>
        </w:rPr>
      </w:pPr>
      <w:r>
        <w:rPr>
          <w:rFonts w:ascii="Times New Roman" w:hAnsi="Times New Roman" w:eastAsia="Calibri" w:cs="Times New Roman"/>
          <w:sz w:val="28"/>
          <w:szCs w:val="28"/>
        </w:rPr>
        <w:t xml:space="preserve"> Комплектование педагогическими, медицинскими кадрами, обслуживающим персоналом осуществляет директор школы совместно с начальником лагеря.</w:t>
      </w:r>
    </w:p>
    <w:p w14:paraId="12B1C848">
      <w:pPr>
        <w:spacing w:after="0" w:line="360" w:lineRule="auto"/>
        <w:jc w:val="both"/>
        <w:rPr>
          <w:rFonts w:ascii="Times New Roman" w:hAnsi="Times New Roman" w:eastAsia="Calibri" w:cs="Times New Roman"/>
          <w:sz w:val="28"/>
          <w:szCs w:val="28"/>
        </w:rPr>
      </w:pPr>
      <w:r>
        <w:rPr>
          <w:rFonts w:ascii="Times New Roman" w:hAnsi="Times New Roman" w:eastAsia="Calibri" w:cs="Times New Roman"/>
          <w:sz w:val="28"/>
          <w:szCs w:val="28"/>
        </w:rPr>
        <w:t>Работники лагеря несут личную ответственность за жизнь и здоровье детей в пределах, возложенных на них обязанностей.</w:t>
      </w:r>
    </w:p>
    <w:p w14:paraId="25E3B8A9">
      <w:pPr>
        <w:spacing w:after="0" w:line="240" w:lineRule="auto"/>
        <w:jc w:val="both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</w:p>
    <w:p w14:paraId="50F7AABD">
      <w:pPr>
        <w:spacing w:after="0" w:line="240" w:lineRule="auto"/>
        <w:ind w:left="720"/>
        <w:jc w:val="center"/>
        <w:rPr>
          <w:rFonts w:ascii="Times New Roman" w:hAnsi="Times New Roman" w:eastAsia="Calibri" w:cs="Times New Roman"/>
          <w:b/>
          <w:sz w:val="28"/>
          <w:szCs w:val="28"/>
        </w:rPr>
      </w:pPr>
      <w:r>
        <w:rPr>
          <w:rFonts w:ascii="Times New Roman" w:hAnsi="Times New Roman" w:eastAsia="Calibri" w:cs="Times New Roman"/>
          <w:b/>
          <w:sz w:val="28"/>
          <w:szCs w:val="28"/>
        </w:rPr>
        <w:t>Этапы реализации программы</w:t>
      </w:r>
    </w:p>
    <w:p w14:paraId="23DA280E">
      <w:pPr>
        <w:spacing w:after="0" w:line="240" w:lineRule="auto"/>
        <w:ind w:left="360"/>
        <w:jc w:val="both"/>
        <w:rPr>
          <w:rFonts w:ascii="Times New Roman" w:hAnsi="Times New Roman" w:eastAsia="Calibri" w:cs="Times New Roman"/>
          <w:b/>
          <w:sz w:val="28"/>
          <w:szCs w:val="28"/>
        </w:rPr>
      </w:pPr>
    </w:p>
    <w:p w14:paraId="64D1BDCA">
      <w:pPr>
        <w:spacing w:line="240" w:lineRule="auto"/>
        <w:ind w:firstLine="709"/>
        <w:jc w:val="both"/>
        <w:rPr>
          <w:rFonts w:ascii="Times New Roman" w:hAnsi="Times New Roman" w:eastAsia="Calibri" w:cs="Times New Roman"/>
          <w:sz w:val="28"/>
          <w:szCs w:val="28"/>
        </w:rPr>
      </w:pPr>
      <w:r>
        <w:rPr>
          <w:rFonts w:ascii="Times New Roman" w:hAnsi="Times New Roman" w:eastAsia="Calibri" w:cs="Times New Roman"/>
          <w:sz w:val="28"/>
          <w:szCs w:val="28"/>
        </w:rPr>
        <w:t>Данная программа реализуется поэтапно.</w:t>
      </w:r>
    </w:p>
    <w:p w14:paraId="658AAE8A">
      <w:pPr>
        <w:spacing w:line="240" w:lineRule="auto"/>
        <w:ind w:firstLine="709"/>
        <w:jc w:val="both"/>
        <w:rPr>
          <w:rFonts w:ascii="Times New Roman" w:hAnsi="Times New Roman" w:eastAsia="Calibri" w:cs="Times New Roman"/>
          <w:b/>
          <w:color w:val="000000"/>
          <w:sz w:val="28"/>
          <w:szCs w:val="28"/>
          <w:u w:val="single"/>
        </w:rPr>
      </w:pPr>
      <w:r>
        <w:rPr>
          <w:rFonts w:ascii="Times New Roman" w:hAnsi="Times New Roman" w:eastAsia="Calibri" w:cs="Times New Roman"/>
          <w:b/>
          <w:color w:val="000000"/>
          <w:sz w:val="28"/>
          <w:szCs w:val="28"/>
          <w:u w:val="single"/>
        </w:rPr>
        <w:t>Подготовительный этап (февраль - май):</w:t>
      </w:r>
    </w:p>
    <w:p w14:paraId="3D6DFC57">
      <w:pPr>
        <w:spacing w:line="360" w:lineRule="auto"/>
        <w:ind w:firstLine="709"/>
        <w:jc w:val="both"/>
        <w:rPr>
          <w:rFonts w:ascii="Times New Roman" w:hAnsi="Times New Roman" w:eastAsia="Calibri" w:cs="Times New Roman"/>
          <w:color w:val="000000"/>
          <w:sz w:val="28"/>
          <w:szCs w:val="28"/>
        </w:rPr>
      </w:pPr>
      <w:r>
        <w:rPr>
          <w:rFonts w:ascii="Times New Roman" w:hAnsi="Times New Roman" w:eastAsia="Calibri" w:cs="Times New Roman"/>
          <w:color w:val="000000"/>
          <w:sz w:val="28"/>
          <w:szCs w:val="28"/>
        </w:rPr>
        <w:t>На данном этапе происходят подготовительные мероприятия, связанные с организацией будущей деятельности:</w:t>
      </w:r>
    </w:p>
    <w:p w14:paraId="3D5F9AE9">
      <w:pPr>
        <w:numPr>
          <w:ilvl w:val="0"/>
          <w:numId w:val="4"/>
        </w:numPr>
        <w:spacing w:after="0" w:line="360" w:lineRule="auto"/>
        <w:ind w:right="389"/>
        <w:jc w:val="both"/>
        <w:rPr>
          <w:rFonts w:ascii="Times New Roman" w:hAnsi="Times New Roman" w:eastAsia="Calibri" w:cs="Times New Roman"/>
          <w:sz w:val="28"/>
          <w:szCs w:val="28"/>
        </w:rPr>
      </w:pPr>
      <w:r>
        <w:rPr>
          <w:rFonts w:ascii="Times New Roman" w:hAnsi="Times New Roman" w:eastAsia="Calibri" w:cs="Times New Roman"/>
          <w:sz w:val="28"/>
          <w:szCs w:val="28"/>
        </w:rPr>
        <w:t>Подготовка материально-технической базы лагеря для реализации программы;</w:t>
      </w:r>
    </w:p>
    <w:p w14:paraId="6A01B7AC">
      <w:pPr>
        <w:numPr>
          <w:ilvl w:val="0"/>
          <w:numId w:val="4"/>
        </w:numPr>
        <w:spacing w:after="0" w:line="360" w:lineRule="auto"/>
        <w:ind w:right="389"/>
        <w:jc w:val="both"/>
        <w:rPr>
          <w:rFonts w:ascii="Times New Roman" w:hAnsi="Times New Roman" w:eastAsia="Calibri" w:cs="Times New Roman"/>
          <w:sz w:val="28"/>
          <w:szCs w:val="28"/>
        </w:rPr>
      </w:pPr>
      <w:r>
        <w:rPr>
          <w:rFonts w:ascii="Times New Roman" w:hAnsi="Times New Roman" w:eastAsia="Calibri" w:cs="Times New Roman"/>
          <w:sz w:val="28"/>
          <w:szCs w:val="28"/>
        </w:rPr>
        <w:t>Проведение совещаний при директоре и педагоге-организаторе по подготовке школы к летнему сезону;</w:t>
      </w:r>
    </w:p>
    <w:p w14:paraId="4A18E627">
      <w:pPr>
        <w:numPr>
          <w:ilvl w:val="0"/>
          <w:numId w:val="4"/>
        </w:numPr>
        <w:spacing w:after="0" w:line="360" w:lineRule="auto"/>
        <w:ind w:right="389"/>
        <w:jc w:val="both"/>
        <w:rPr>
          <w:rFonts w:ascii="Times New Roman" w:hAnsi="Times New Roman" w:eastAsia="Calibri" w:cs="Times New Roman"/>
          <w:sz w:val="28"/>
          <w:szCs w:val="28"/>
        </w:rPr>
      </w:pPr>
      <w:r>
        <w:rPr>
          <w:rFonts w:ascii="Times New Roman" w:hAnsi="Times New Roman" w:eastAsia="Calibri" w:cs="Times New Roman"/>
          <w:sz w:val="28"/>
          <w:szCs w:val="28"/>
        </w:rPr>
        <w:t>Издание приказа по школе о проведении летней кампании;</w:t>
      </w:r>
    </w:p>
    <w:p w14:paraId="54F2516F">
      <w:pPr>
        <w:numPr>
          <w:ilvl w:val="0"/>
          <w:numId w:val="4"/>
        </w:numPr>
        <w:spacing w:after="0" w:line="360" w:lineRule="auto"/>
        <w:ind w:right="389"/>
        <w:jc w:val="both"/>
        <w:rPr>
          <w:rFonts w:ascii="Times New Roman" w:hAnsi="Times New Roman" w:eastAsia="Calibri" w:cs="Times New Roman"/>
          <w:sz w:val="28"/>
          <w:szCs w:val="28"/>
        </w:rPr>
      </w:pPr>
      <w:r>
        <w:rPr>
          <w:rFonts w:ascii="Times New Roman" w:hAnsi="Times New Roman" w:eastAsia="Calibri" w:cs="Times New Roman"/>
          <w:sz w:val="28"/>
          <w:szCs w:val="28"/>
        </w:rPr>
        <w:t>Разработка программы деятельности пришкольного летнего оздоровительного лагеря с дневным пребыванием детей;</w:t>
      </w:r>
    </w:p>
    <w:p w14:paraId="7CADB510">
      <w:pPr>
        <w:numPr>
          <w:ilvl w:val="0"/>
          <w:numId w:val="4"/>
        </w:numPr>
        <w:spacing w:after="0" w:line="360" w:lineRule="auto"/>
        <w:ind w:right="389"/>
        <w:jc w:val="both"/>
        <w:rPr>
          <w:rFonts w:ascii="Times New Roman" w:hAnsi="Times New Roman" w:eastAsia="Calibri" w:cs="Times New Roman"/>
          <w:sz w:val="28"/>
          <w:szCs w:val="28"/>
        </w:rPr>
      </w:pPr>
      <w:r>
        <w:rPr>
          <w:rFonts w:ascii="Times New Roman" w:hAnsi="Times New Roman" w:eastAsia="Calibri" w:cs="Times New Roman"/>
          <w:sz w:val="28"/>
          <w:szCs w:val="28"/>
        </w:rPr>
        <w:t>Подготовка методического материала для работников лагеря;</w:t>
      </w:r>
    </w:p>
    <w:p w14:paraId="0433670C">
      <w:pPr>
        <w:numPr>
          <w:ilvl w:val="0"/>
          <w:numId w:val="4"/>
        </w:numPr>
        <w:spacing w:after="0" w:line="360" w:lineRule="auto"/>
        <w:ind w:right="389"/>
        <w:jc w:val="both"/>
        <w:rPr>
          <w:rFonts w:ascii="Times New Roman" w:hAnsi="Times New Roman" w:eastAsia="Calibri" w:cs="Times New Roman"/>
          <w:sz w:val="28"/>
          <w:szCs w:val="28"/>
        </w:rPr>
      </w:pPr>
      <w:r>
        <w:rPr>
          <w:rFonts w:ascii="Times New Roman" w:hAnsi="Times New Roman" w:eastAsia="Calibri" w:cs="Times New Roman"/>
          <w:sz w:val="28"/>
          <w:szCs w:val="28"/>
        </w:rPr>
        <w:t>Отбор и подготовка кадров для работы в пришкольном летнем оздоровительном лагере с дневным пребыванием детей;</w:t>
      </w:r>
    </w:p>
    <w:p w14:paraId="4DF2F42A">
      <w:pPr>
        <w:numPr>
          <w:ilvl w:val="0"/>
          <w:numId w:val="4"/>
        </w:numPr>
        <w:spacing w:after="0" w:line="360" w:lineRule="auto"/>
        <w:ind w:right="389"/>
        <w:jc w:val="both"/>
        <w:rPr>
          <w:rFonts w:ascii="Times New Roman" w:hAnsi="Times New Roman" w:eastAsia="Calibri" w:cs="Times New Roman"/>
          <w:sz w:val="28"/>
          <w:szCs w:val="28"/>
        </w:rPr>
      </w:pPr>
      <w:r>
        <w:rPr>
          <w:rFonts w:ascii="Times New Roman" w:hAnsi="Times New Roman" w:eastAsia="Calibri" w:cs="Times New Roman"/>
          <w:sz w:val="28"/>
          <w:szCs w:val="28"/>
        </w:rPr>
        <w:t>Обучение и аттестация помощников воспитателей (вожатых);</w:t>
      </w:r>
    </w:p>
    <w:p w14:paraId="676D1903">
      <w:pPr>
        <w:numPr>
          <w:ilvl w:val="0"/>
          <w:numId w:val="4"/>
        </w:numPr>
        <w:spacing w:after="0" w:line="360" w:lineRule="auto"/>
        <w:ind w:right="389"/>
        <w:jc w:val="both"/>
        <w:rPr>
          <w:rFonts w:ascii="Times New Roman" w:hAnsi="Times New Roman" w:eastAsia="Calibri" w:cs="Times New Roman"/>
          <w:sz w:val="28"/>
          <w:szCs w:val="28"/>
        </w:rPr>
      </w:pPr>
      <w:r>
        <w:rPr>
          <w:rFonts w:ascii="Times New Roman" w:hAnsi="Times New Roman" w:eastAsia="Calibri" w:cs="Times New Roman"/>
          <w:sz w:val="28"/>
          <w:szCs w:val="28"/>
        </w:rPr>
        <w:t>Составление необходимой документации для деятельности лагеря (смета, план-сетка, положение, должностные обязанности, инструкции и т.д.);</w:t>
      </w:r>
    </w:p>
    <w:p w14:paraId="6FD2112A">
      <w:pPr>
        <w:numPr>
          <w:ilvl w:val="0"/>
          <w:numId w:val="4"/>
        </w:numPr>
        <w:spacing w:after="0" w:line="360" w:lineRule="auto"/>
        <w:ind w:right="389"/>
        <w:jc w:val="both"/>
        <w:rPr>
          <w:rFonts w:ascii="Times New Roman" w:hAnsi="Times New Roman" w:eastAsia="Calibri" w:cs="Times New Roman"/>
          <w:sz w:val="28"/>
          <w:szCs w:val="28"/>
        </w:rPr>
      </w:pPr>
      <w:r>
        <w:rPr>
          <w:rFonts w:ascii="Times New Roman" w:hAnsi="Times New Roman" w:eastAsia="Calibri" w:cs="Times New Roman"/>
          <w:sz w:val="28"/>
          <w:szCs w:val="28"/>
        </w:rPr>
        <w:t>Подготовка помещений и территории лагеря.</w:t>
      </w:r>
    </w:p>
    <w:p w14:paraId="6A14B3F8">
      <w:pPr>
        <w:spacing w:line="360" w:lineRule="auto"/>
        <w:ind w:right="389" w:firstLine="709"/>
        <w:jc w:val="both"/>
        <w:rPr>
          <w:rFonts w:ascii="Times New Roman" w:hAnsi="Times New Roman" w:eastAsia="Calibri" w:cs="Times New Roman"/>
          <w:color w:val="000000"/>
          <w:sz w:val="28"/>
          <w:szCs w:val="28"/>
        </w:rPr>
      </w:pPr>
      <w:r>
        <w:rPr>
          <w:rFonts w:ascii="Times New Roman" w:hAnsi="Times New Roman" w:eastAsia="Calibri" w:cs="Times New Roman"/>
          <w:b/>
          <w:color w:val="000000"/>
          <w:sz w:val="28"/>
          <w:szCs w:val="28"/>
          <w:u w:val="single"/>
        </w:rPr>
        <w:t>Организационный этап</w:t>
      </w:r>
      <w:r>
        <w:rPr>
          <w:rFonts w:ascii="Times New Roman" w:hAnsi="Times New Roman" w:eastAsia="Calibri" w:cs="Times New Roman"/>
          <w:i/>
          <w:color w:val="000000"/>
          <w:sz w:val="28"/>
          <w:szCs w:val="28"/>
        </w:rPr>
        <w:t>.</w:t>
      </w:r>
    </w:p>
    <w:p w14:paraId="67C015A4">
      <w:pPr>
        <w:spacing w:line="360" w:lineRule="auto"/>
        <w:ind w:right="389"/>
        <w:jc w:val="both"/>
        <w:rPr>
          <w:rFonts w:ascii="Times New Roman" w:hAnsi="Times New Roman" w:eastAsia="Calibri" w:cs="Times New Roman"/>
          <w:sz w:val="28"/>
          <w:szCs w:val="28"/>
        </w:rPr>
      </w:pPr>
      <w:r>
        <w:rPr>
          <w:rFonts w:ascii="Times New Roman" w:hAnsi="Times New Roman" w:eastAsia="Calibri" w:cs="Times New Roman"/>
          <w:sz w:val="28"/>
          <w:szCs w:val="28"/>
        </w:rPr>
        <w:t>Этот период короткий по количеству дней, всего лишь 1-2 дня. Основной деятельностью этого этапа является:</w:t>
      </w:r>
    </w:p>
    <w:p w14:paraId="11B876E5">
      <w:pPr>
        <w:numPr>
          <w:ilvl w:val="0"/>
          <w:numId w:val="5"/>
        </w:numPr>
        <w:spacing w:after="0" w:line="360" w:lineRule="auto"/>
        <w:ind w:right="389"/>
        <w:jc w:val="both"/>
        <w:rPr>
          <w:rFonts w:ascii="Times New Roman" w:hAnsi="Times New Roman" w:eastAsia="Calibri" w:cs="Times New Roman"/>
          <w:sz w:val="28"/>
          <w:szCs w:val="28"/>
        </w:rPr>
      </w:pPr>
      <w:r>
        <w:rPr>
          <w:rFonts w:ascii="Times New Roman" w:hAnsi="Times New Roman" w:eastAsia="Calibri" w:cs="Times New Roman"/>
          <w:sz w:val="28"/>
          <w:szCs w:val="28"/>
        </w:rPr>
        <w:t>Прием детей, формирование детского коллектива, проведение диагностики по выявлению лидерских, организаторских и творческих способностей;</w:t>
      </w:r>
    </w:p>
    <w:p w14:paraId="49D92EA0">
      <w:pPr>
        <w:numPr>
          <w:ilvl w:val="0"/>
          <w:numId w:val="5"/>
        </w:numPr>
        <w:spacing w:after="0" w:line="360" w:lineRule="auto"/>
        <w:ind w:right="389"/>
        <w:jc w:val="both"/>
        <w:rPr>
          <w:rFonts w:ascii="Times New Roman" w:hAnsi="Times New Roman" w:eastAsia="Calibri" w:cs="Times New Roman"/>
          <w:sz w:val="28"/>
          <w:szCs w:val="28"/>
        </w:rPr>
      </w:pPr>
      <w:r>
        <w:rPr>
          <w:rFonts w:ascii="Times New Roman" w:hAnsi="Times New Roman" w:eastAsia="Calibri" w:cs="Times New Roman"/>
          <w:sz w:val="28"/>
          <w:szCs w:val="28"/>
        </w:rPr>
        <w:t xml:space="preserve">Запуск программы </w:t>
      </w:r>
      <w:r>
        <w:rPr>
          <w:rFonts w:ascii="Times New Roman" w:hAnsi="Times New Roman" w:eastAsia="Calibri" w:cs="Times New Roman"/>
          <w:i/>
          <w:sz w:val="28"/>
          <w:szCs w:val="28"/>
        </w:rPr>
        <w:t>«Радуга»;</w:t>
      </w:r>
    </w:p>
    <w:p w14:paraId="70C2A93F">
      <w:pPr>
        <w:numPr>
          <w:ilvl w:val="0"/>
          <w:numId w:val="5"/>
        </w:numPr>
        <w:spacing w:after="0" w:line="360" w:lineRule="auto"/>
        <w:ind w:right="389"/>
        <w:jc w:val="both"/>
        <w:rPr>
          <w:rFonts w:ascii="Times New Roman" w:hAnsi="Times New Roman" w:eastAsia="Calibri" w:cs="Times New Roman"/>
          <w:sz w:val="28"/>
          <w:szCs w:val="28"/>
        </w:rPr>
      </w:pPr>
      <w:r>
        <w:rPr>
          <w:rFonts w:ascii="Times New Roman" w:hAnsi="Times New Roman" w:eastAsia="Calibri" w:cs="Times New Roman"/>
          <w:sz w:val="28"/>
          <w:szCs w:val="28"/>
        </w:rPr>
        <w:t>Формирование органов самоуправления;</w:t>
      </w:r>
    </w:p>
    <w:p w14:paraId="75A6B6C3">
      <w:pPr>
        <w:numPr>
          <w:ilvl w:val="0"/>
          <w:numId w:val="5"/>
        </w:numPr>
        <w:spacing w:after="0" w:line="360" w:lineRule="auto"/>
        <w:ind w:right="389"/>
        <w:jc w:val="both"/>
        <w:rPr>
          <w:rFonts w:ascii="Times New Roman" w:hAnsi="Times New Roman" w:eastAsia="Calibri" w:cs="Times New Roman"/>
          <w:sz w:val="28"/>
          <w:szCs w:val="28"/>
        </w:rPr>
      </w:pPr>
      <w:r>
        <w:rPr>
          <w:rFonts w:ascii="Times New Roman" w:hAnsi="Times New Roman" w:eastAsia="Calibri" w:cs="Times New Roman"/>
          <w:sz w:val="28"/>
          <w:szCs w:val="28"/>
        </w:rPr>
        <w:t>Знакомство с правилами жизнедеятельности лагеря.</w:t>
      </w:r>
    </w:p>
    <w:p w14:paraId="56A5FFBA">
      <w:pPr>
        <w:spacing w:line="360" w:lineRule="auto"/>
        <w:ind w:right="389" w:firstLine="709"/>
        <w:jc w:val="both"/>
        <w:rPr>
          <w:rFonts w:ascii="Times New Roman" w:hAnsi="Times New Roman" w:eastAsia="Calibri" w:cs="Times New Roman"/>
          <w:b/>
          <w:sz w:val="28"/>
          <w:szCs w:val="28"/>
          <w:u w:val="single"/>
        </w:rPr>
      </w:pPr>
      <w:r>
        <w:rPr>
          <w:rFonts w:ascii="Times New Roman" w:hAnsi="Times New Roman" w:eastAsia="Calibri" w:cs="Times New Roman"/>
          <w:b/>
          <w:sz w:val="28"/>
          <w:szCs w:val="28"/>
          <w:u w:val="single"/>
        </w:rPr>
        <w:t>Основной этап:</w:t>
      </w:r>
    </w:p>
    <w:p w14:paraId="4A1627D4">
      <w:pPr>
        <w:numPr>
          <w:ilvl w:val="0"/>
          <w:numId w:val="6"/>
        </w:numPr>
        <w:spacing w:after="0" w:line="360" w:lineRule="auto"/>
        <w:ind w:right="389"/>
        <w:jc w:val="both"/>
        <w:rPr>
          <w:rFonts w:ascii="Times New Roman" w:hAnsi="Times New Roman" w:eastAsia="Calibri" w:cs="Times New Roman"/>
          <w:sz w:val="28"/>
          <w:szCs w:val="28"/>
        </w:rPr>
      </w:pPr>
      <w:r>
        <w:rPr>
          <w:rFonts w:ascii="Times New Roman" w:hAnsi="Times New Roman" w:eastAsia="Calibri" w:cs="Times New Roman"/>
          <w:sz w:val="28"/>
          <w:szCs w:val="28"/>
        </w:rPr>
        <w:t>Реализация основной идеи смены.</w:t>
      </w:r>
    </w:p>
    <w:p w14:paraId="31A250EA">
      <w:pPr>
        <w:numPr>
          <w:ilvl w:val="0"/>
          <w:numId w:val="6"/>
        </w:numPr>
        <w:spacing w:after="0" w:line="360" w:lineRule="auto"/>
        <w:ind w:right="389"/>
        <w:jc w:val="both"/>
        <w:rPr>
          <w:rFonts w:ascii="Times New Roman" w:hAnsi="Times New Roman" w:eastAsia="Calibri" w:cs="Times New Roman"/>
          <w:sz w:val="28"/>
          <w:szCs w:val="28"/>
        </w:rPr>
      </w:pPr>
      <w:r>
        <w:rPr>
          <w:rFonts w:ascii="Times New Roman" w:hAnsi="Times New Roman" w:eastAsia="Calibri" w:cs="Times New Roman"/>
          <w:sz w:val="28"/>
          <w:szCs w:val="28"/>
        </w:rPr>
        <w:t>Вовлечение детей и подростков в различные виды КТД.</w:t>
      </w:r>
    </w:p>
    <w:p w14:paraId="5281BC18">
      <w:pPr>
        <w:spacing w:line="360" w:lineRule="auto"/>
        <w:ind w:right="389"/>
        <w:jc w:val="both"/>
        <w:rPr>
          <w:rFonts w:ascii="Times New Roman" w:hAnsi="Times New Roman" w:eastAsia="Calibri" w:cs="Times New Roman"/>
          <w:sz w:val="28"/>
          <w:szCs w:val="28"/>
        </w:rPr>
      </w:pPr>
      <w:r>
        <w:rPr>
          <w:rFonts w:ascii="Times New Roman" w:hAnsi="Times New Roman" w:eastAsia="Calibri" w:cs="Times New Roman"/>
          <w:sz w:val="28"/>
          <w:szCs w:val="28"/>
        </w:rPr>
        <w:t>Данный этап предполагает работу педагогического коллектива по следующим направлениям:</w:t>
      </w:r>
    </w:p>
    <w:p w14:paraId="66749C7D">
      <w:pPr>
        <w:spacing w:after="0" w:line="360" w:lineRule="auto"/>
        <w:jc w:val="both"/>
        <w:rPr>
          <w:rFonts w:ascii="Times New Roman" w:hAnsi="Times New Roman" w:eastAsia="Calibri" w:cs="Times New Roman"/>
          <w:sz w:val="28"/>
          <w:szCs w:val="28"/>
        </w:rPr>
      </w:pPr>
      <w:r>
        <w:rPr>
          <w:rFonts w:ascii="Times New Roman" w:hAnsi="Times New Roman" w:eastAsia="Calibri" w:cs="Times New Roman"/>
          <w:sz w:val="28"/>
          <w:szCs w:val="28"/>
        </w:rPr>
        <w:t>- нравственно-эстетическое;</w:t>
      </w:r>
    </w:p>
    <w:p w14:paraId="163D358E">
      <w:pPr>
        <w:spacing w:after="0" w:line="360" w:lineRule="auto"/>
        <w:jc w:val="both"/>
        <w:rPr>
          <w:rFonts w:ascii="Times New Roman" w:hAnsi="Times New Roman" w:eastAsia="Calibri" w:cs="Times New Roman"/>
          <w:sz w:val="28"/>
          <w:szCs w:val="28"/>
        </w:rPr>
      </w:pPr>
      <w:r>
        <w:rPr>
          <w:rFonts w:ascii="Times New Roman" w:hAnsi="Times New Roman" w:eastAsia="Calibri" w:cs="Times New Roman"/>
          <w:sz w:val="28"/>
          <w:szCs w:val="28"/>
        </w:rPr>
        <w:t>- здоровьесберегающее;</w:t>
      </w:r>
    </w:p>
    <w:p w14:paraId="114241E9">
      <w:pPr>
        <w:spacing w:after="0" w:line="360" w:lineRule="auto"/>
        <w:jc w:val="both"/>
        <w:rPr>
          <w:rFonts w:ascii="Times New Roman" w:hAnsi="Times New Roman" w:eastAsia="Calibri" w:cs="Times New Roman"/>
          <w:sz w:val="28"/>
          <w:szCs w:val="28"/>
        </w:rPr>
      </w:pPr>
      <w:r>
        <w:rPr>
          <w:rFonts w:ascii="Times New Roman" w:hAnsi="Times New Roman" w:eastAsia="Calibri" w:cs="Times New Roman"/>
          <w:sz w:val="28"/>
          <w:szCs w:val="28"/>
        </w:rPr>
        <w:t>- экологическое;</w:t>
      </w:r>
    </w:p>
    <w:p w14:paraId="330ADAE8">
      <w:pPr>
        <w:spacing w:after="0" w:line="360" w:lineRule="auto"/>
        <w:jc w:val="both"/>
        <w:rPr>
          <w:rFonts w:ascii="Times New Roman" w:hAnsi="Times New Roman" w:eastAsia="Calibri" w:cs="Times New Roman"/>
          <w:sz w:val="28"/>
          <w:szCs w:val="28"/>
        </w:rPr>
      </w:pPr>
      <w:r>
        <w:rPr>
          <w:rFonts w:ascii="Times New Roman" w:hAnsi="Times New Roman" w:eastAsia="Calibri" w:cs="Times New Roman"/>
          <w:sz w:val="28"/>
          <w:szCs w:val="28"/>
        </w:rPr>
        <w:t>- гражданско-патриотическое.</w:t>
      </w:r>
    </w:p>
    <w:p w14:paraId="4C38F775">
      <w:pPr>
        <w:spacing w:line="360" w:lineRule="auto"/>
        <w:ind w:right="389" w:firstLine="709"/>
        <w:jc w:val="both"/>
        <w:rPr>
          <w:rFonts w:ascii="Times New Roman" w:hAnsi="Times New Roman" w:eastAsia="Calibri" w:cs="Times New Roman"/>
          <w:b/>
          <w:sz w:val="28"/>
          <w:szCs w:val="28"/>
          <w:u w:val="single"/>
        </w:rPr>
      </w:pPr>
      <w:r>
        <w:rPr>
          <w:rFonts w:ascii="Times New Roman" w:hAnsi="Times New Roman" w:eastAsia="Calibri" w:cs="Times New Roman"/>
          <w:b/>
          <w:sz w:val="28"/>
          <w:szCs w:val="28"/>
          <w:u w:val="single"/>
        </w:rPr>
        <w:t>Заключительный этап:</w:t>
      </w:r>
    </w:p>
    <w:p w14:paraId="21D5D14C">
      <w:pPr>
        <w:spacing w:before="100" w:beforeAutospacing="1" w:after="0" w:line="36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sz w:val="28"/>
          <w:szCs w:val="28"/>
          <w:lang w:eastAsia="ru-RU"/>
        </w:rPr>
        <w:t>Основной идеей этого этапа является:</w:t>
      </w:r>
    </w:p>
    <w:p w14:paraId="57B88BAC">
      <w:pPr>
        <w:numPr>
          <w:ilvl w:val="0"/>
          <w:numId w:val="7"/>
        </w:numPr>
        <w:spacing w:before="100" w:beforeAutospacing="1" w:after="0" w:afterAutospacing="1" w:line="36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sz w:val="28"/>
          <w:szCs w:val="28"/>
          <w:lang w:eastAsia="ru-RU"/>
        </w:rPr>
        <w:t>-</w:t>
      </w:r>
      <w:r>
        <w:rPr>
          <w:rFonts w:ascii="Times New Roman" w:hAnsi="Times New Roman" w:eastAsia="Times New Roman" w:cs="Times New Roman"/>
          <w:sz w:val="14"/>
          <w:szCs w:val="24"/>
          <w:lang w:eastAsia="ru-RU"/>
        </w:rPr>
        <w:t> </w:t>
      </w:r>
      <w:r>
        <w:rPr>
          <w:rFonts w:ascii="Times New Roman" w:hAnsi="Times New Roman" w:eastAsia="Times New Roman" w:cs="Times New Roman"/>
          <w:sz w:val="28"/>
          <w:szCs w:val="28"/>
          <w:lang w:eastAsia="ru-RU"/>
        </w:rPr>
        <w:t>подведение итогов работы лагеря;</w:t>
      </w:r>
    </w:p>
    <w:p w14:paraId="49E985B9">
      <w:pPr>
        <w:numPr>
          <w:ilvl w:val="0"/>
          <w:numId w:val="7"/>
        </w:numPr>
        <w:spacing w:before="100" w:beforeAutospacing="1" w:after="0" w:afterAutospacing="1" w:line="36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sz w:val="28"/>
          <w:szCs w:val="28"/>
          <w:lang w:eastAsia="ru-RU"/>
        </w:rPr>
        <w:t>-</w:t>
      </w:r>
      <w:r>
        <w:rPr>
          <w:rFonts w:ascii="Times New Roman" w:hAnsi="Times New Roman" w:eastAsia="Times New Roman" w:cs="Times New Roman"/>
          <w:sz w:val="14"/>
          <w:szCs w:val="24"/>
          <w:lang w:eastAsia="ru-RU"/>
        </w:rPr>
        <w:t> </w:t>
      </w:r>
      <w:r>
        <w:rPr>
          <w:rFonts w:ascii="Times New Roman" w:hAnsi="Times New Roman" w:eastAsia="Times New Roman" w:cs="Times New Roman"/>
          <w:sz w:val="28"/>
          <w:szCs w:val="28"/>
          <w:lang w:eastAsia="ru-RU"/>
        </w:rPr>
        <w:t>анализ предложений детьми, родителями, педагогами, внесенными по деятельности летнего оздоровительного лагеря в будущем.</w:t>
      </w:r>
    </w:p>
    <w:p w14:paraId="3FA1A545">
      <w:pPr>
        <w:spacing w:after="0" w:line="360" w:lineRule="auto"/>
        <w:jc w:val="both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ascii="Times New Roman" w:hAnsi="Times New Roman" w:eastAsia="Calibri" w:cs="Times New Roman"/>
          <w:sz w:val="28"/>
          <w:szCs w:val="28"/>
        </w:rPr>
        <w:t>Каждый из этапов включает в себя деятельность, направленную на достижение цели и решение задач программы.</w:t>
      </w:r>
    </w:p>
    <w:p w14:paraId="49257892">
      <w:pPr>
        <w:spacing w:after="0" w:line="360" w:lineRule="auto"/>
        <w:ind w:left="720"/>
        <w:jc w:val="center"/>
        <w:rPr>
          <w:rFonts w:ascii="Times New Roman" w:hAnsi="Times New Roman" w:eastAsia="Calibri" w:cs="Times New Roman"/>
          <w:b/>
          <w:sz w:val="28"/>
          <w:szCs w:val="28"/>
        </w:rPr>
      </w:pPr>
      <w:r>
        <w:rPr>
          <w:rFonts w:ascii="Times New Roman" w:hAnsi="Times New Roman" w:eastAsia="Calibri" w:cs="Times New Roman"/>
          <w:b/>
          <w:sz w:val="28"/>
          <w:szCs w:val="28"/>
        </w:rPr>
        <w:t>Сроки действия программы</w:t>
      </w:r>
    </w:p>
    <w:p w14:paraId="02D62E1E">
      <w:pPr>
        <w:spacing w:after="0" w:line="360" w:lineRule="auto"/>
        <w:ind w:left="720"/>
        <w:jc w:val="both"/>
        <w:rPr>
          <w:rFonts w:ascii="Times New Roman" w:hAnsi="Times New Roman" w:eastAsia="Calibri" w:cs="Times New Roman"/>
          <w:b/>
          <w:sz w:val="28"/>
          <w:szCs w:val="28"/>
        </w:rPr>
      </w:pPr>
    </w:p>
    <w:p w14:paraId="1B53CEEC">
      <w:pPr>
        <w:spacing w:after="0" w:line="360" w:lineRule="auto"/>
        <w:jc w:val="both"/>
        <w:rPr>
          <w:rFonts w:ascii="Times New Roman" w:hAnsi="Times New Roman" w:eastAsia="Calibri" w:cs="Times New Roman"/>
          <w:sz w:val="28"/>
          <w:szCs w:val="28"/>
        </w:rPr>
      </w:pPr>
      <w:r>
        <w:rPr>
          <w:rFonts w:ascii="Times New Roman" w:hAnsi="Times New Roman" w:eastAsia="Calibri" w:cs="Times New Roman"/>
          <w:b/>
          <w:sz w:val="28"/>
          <w:szCs w:val="28"/>
        </w:rPr>
        <w:t>Время проведения:</w:t>
      </w:r>
      <w:r>
        <w:rPr>
          <w:rFonts w:ascii="Times New Roman" w:hAnsi="Times New Roman" w:eastAsia="Calibri" w:cs="Times New Roman"/>
          <w:sz w:val="28"/>
          <w:szCs w:val="28"/>
        </w:rPr>
        <w:t xml:space="preserve"> июнь 202</w:t>
      </w:r>
      <w:r>
        <w:rPr>
          <w:rFonts w:hint="default" w:ascii="Times New Roman" w:hAnsi="Times New Roman" w:eastAsia="Calibri" w:cs="Times New Roman"/>
          <w:sz w:val="28"/>
          <w:szCs w:val="28"/>
          <w:lang w:val="ru-RU"/>
        </w:rPr>
        <w:t>5</w:t>
      </w:r>
      <w:r>
        <w:rPr>
          <w:rFonts w:ascii="Times New Roman" w:hAnsi="Times New Roman" w:eastAsia="Calibri" w:cs="Times New Roman"/>
          <w:sz w:val="28"/>
          <w:szCs w:val="28"/>
        </w:rPr>
        <w:t xml:space="preserve"> года.</w:t>
      </w:r>
    </w:p>
    <w:p w14:paraId="27A69CBD">
      <w:pPr>
        <w:spacing w:after="0" w:line="360" w:lineRule="auto"/>
        <w:jc w:val="both"/>
        <w:rPr>
          <w:rFonts w:ascii="Times New Roman" w:hAnsi="Times New Roman" w:eastAsia="Calibri" w:cs="Times New Roman"/>
          <w:sz w:val="28"/>
          <w:szCs w:val="28"/>
        </w:rPr>
      </w:pPr>
      <w:r>
        <w:rPr>
          <w:rFonts w:ascii="Times New Roman" w:hAnsi="Times New Roman" w:eastAsia="Calibri" w:cs="Times New Roman"/>
          <w:b/>
          <w:sz w:val="28"/>
          <w:szCs w:val="28"/>
        </w:rPr>
        <w:t xml:space="preserve">Место проведения: </w:t>
      </w:r>
      <w:r>
        <w:rPr>
          <w:rFonts w:ascii="Times New Roman" w:hAnsi="Times New Roman" w:eastAsia="Calibri" w:cs="Times New Roman"/>
          <w:sz w:val="28"/>
          <w:szCs w:val="28"/>
        </w:rPr>
        <w:t>МБОУ «СОШ №9 г.Азнакаево».</w:t>
      </w:r>
    </w:p>
    <w:p w14:paraId="0392B516">
      <w:pPr>
        <w:spacing w:after="0" w:line="360" w:lineRule="auto"/>
        <w:jc w:val="both"/>
        <w:rPr>
          <w:rFonts w:ascii="Times New Roman" w:hAnsi="Times New Roman" w:eastAsia="Calibri" w:cs="Times New Roman"/>
          <w:sz w:val="28"/>
          <w:szCs w:val="28"/>
        </w:rPr>
      </w:pPr>
      <w:r>
        <w:rPr>
          <w:rFonts w:ascii="Times New Roman" w:hAnsi="Times New Roman" w:eastAsia="Calibri" w:cs="Times New Roman"/>
          <w:b/>
          <w:sz w:val="28"/>
          <w:szCs w:val="28"/>
        </w:rPr>
        <w:t xml:space="preserve">Продолжительность смены: </w:t>
      </w:r>
      <w:r>
        <w:rPr>
          <w:rFonts w:hint="default" w:ascii="Times New Roman" w:hAnsi="Times New Roman" w:eastAsia="Calibri" w:cs="Times New Roman"/>
          <w:b w:val="0"/>
          <w:bCs/>
          <w:sz w:val="28"/>
          <w:szCs w:val="28"/>
          <w:lang w:val="ru-RU"/>
        </w:rPr>
        <w:t>02</w:t>
      </w:r>
      <w:r>
        <w:rPr>
          <w:rFonts w:ascii="Times New Roman" w:hAnsi="Times New Roman" w:eastAsia="Calibri" w:cs="Times New Roman"/>
          <w:sz w:val="28"/>
          <w:szCs w:val="28"/>
        </w:rPr>
        <w:t>.06.2</w:t>
      </w:r>
      <w:r>
        <w:rPr>
          <w:rFonts w:hint="default" w:ascii="Times New Roman" w:hAnsi="Times New Roman" w:eastAsia="Calibri" w:cs="Times New Roman"/>
          <w:sz w:val="28"/>
          <w:szCs w:val="28"/>
          <w:lang w:val="ru-RU"/>
        </w:rPr>
        <w:t>5</w:t>
      </w:r>
      <w:r>
        <w:rPr>
          <w:rFonts w:ascii="Times New Roman" w:hAnsi="Times New Roman" w:eastAsia="Calibri" w:cs="Times New Roman"/>
          <w:sz w:val="28"/>
          <w:szCs w:val="28"/>
        </w:rPr>
        <w:t>-2</w:t>
      </w:r>
      <w:r>
        <w:rPr>
          <w:rFonts w:hint="default" w:ascii="Times New Roman" w:hAnsi="Times New Roman" w:eastAsia="Calibri" w:cs="Times New Roman"/>
          <w:sz w:val="28"/>
          <w:szCs w:val="28"/>
          <w:lang w:val="ru-RU"/>
        </w:rPr>
        <w:t>6</w:t>
      </w:r>
      <w:r>
        <w:rPr>
          <w:rFonts w:ascii="Times New Roman" w:hAnsi="Times New Roman" w:eastAsia="Calibri" w:cs="Times New Roman"/>
          <w:sz w:val="28"/>
          <w:szCs w:val="28"/>
        </w:rPr>
        <w:t>.06.2</w:t>
      </w:r>
      <w:r>
        <w:rPr>
          <w:rFonts w:hint="default" w:ascii="Times New Roman" w:hAnsi="Times New Roman" w:eastAsia="Calibri" w:cs="Times New Roman"/>
          <w:sz w:val="28"/>
          <w:szCs w:val="28"/>
          <w:lang w:val="ru-RU"/>
        </w:rPr>
        <w:t>5</w:t>
      </w:r>
      <w:r>
        <w:rPr>
          <w:rFonts w:ascii="Times New Roman" w:hAnsi="Times New Roman" w:eastAsia="Calibri" w:cs="Times New Roman"/>
          <w:sz w:val="28"/>
          <w:szCs w:val="28"/>
        </w:rPr>
        <w:t>г.</w:t>
      </w:r>
    </w:p>
    <w:p w14:paraId="0EAD2F24">
      <w:pPr>
        <w:spacing w:after="0" w:line="360" w:lineRule="auto"/>
        <w:jc w:val="both"/>
        <w:rPr>
          <w:rFonts w:ascii="Times New Roman" w:hAnsi="Times New Roman" w:eastAsia="Calibri" w:cs="Times New Roman"/>
          <w:sz w:val="28"/>
          <w:szCs w:val="28"/>
        </w:rPr>
      </w:pPr>
    </w:p>
    <w:p w14:paraId="7B82EE4C">
      <w:pPr>
        <w:spacing w:after="0" w:line="360" w:lineRule="auto"/>
        <w:jc w:val="both"/>
        <w:rPr>
          <w:rFonts w:ascii="Times New Roman" w:hAnsi="Times New Roman" w:eastAsia="Calibri" w:cs="Times New Roman"/>
          <w:sz w:val="28"/>
          <w:szCs w:val="28"/>
        </w:rPr>
      </w:pPr>
    </w:p>
    <w:p w14:paraId="1979644C">
      <w:pPr>
        <w:spacing w:after="0" w:line="360" w:lineRule="auto"/>
        <w:jc w:val="both"/>
        <w:rPr>
          <w:rFonts w:ascii="Times New Roman" w:hAnsi="Times New Roman" w:eastAsia="Calibri" w:cs="Times New Roman"/>
          <w:sz w:val="28"/>
          <w:szCs w:val="28"/>
        </w:rPr>
      </w:pPr>
    </w:p>
    <w:p w14:paraId="6315D0DF">
      <w:pPr>
        <w:spacing w:after="0" w:line="360" w:lineRule="auto"/>
        <w:ind w:left="720"/>
        <w:jc w:val="center"/>
        <w:rPr>
          <w:rFonts w:ascii="Times New Roman" w:hAnsi="Times New Roman" w:eastAsia="Calibri" w:cs="Times New Roman"/>
          <w:b/>
          <w:sz w:val="28"/>
          <w:szCs w:val="28"/>
        </w:rPr>
      </w:pPr>
      <w:r>
        <w:rPr>
          <w:rFonts w:ascii="Times New Roman" w:hAnsi="Times New Roman" w:eastAsia="Calibri" w:cs="Times New Roman"/>
          <w:b/>
          <w:sz w:val="28"/>
          <w:szCs w:val="28"/>
        </w:rPr>
        <w:t>Содержание деятельности</w:t>
      </w:r>
    </w:p>
    <w:p w14:paraId="715A93B9">
      <w:pPr>
        <w:shd w:val="clear" w:color="auto" w:fill="FFFFFF"/>
        <w:spacing w:after="0" w:line="240" w:lineRule="auto"/>
        <w:ind w:right="-6"/>
        <w:jc w:val="both"/>
        <w:rPr>
          <w:rFonts w:ascii="Arial" w:hAnsi="Arial" w:eastAsia="Times New Roman" w:cs="Arial"/>
          <w:color w:val="000000"/>
          <w:lang w:eastAsia="ru-RU"/>
        </w:rPr>
      </w:pPr>
      <w:r>
        <w:rPr>
          <w:rFonts w:ascii="Times New Roman" w:hAnsi="Times New Roman" w:eastAsia="Times New Roman" w:cs="Times New Roman"/>
          <w:i/>
          <w:iCs/>
          <w:color w:val="000000"/>
          <w:sz w:val="28"/>
          <w:szCs w:val="28"/>
          <w:lang w:eastAsia="ru-RU"/>
        </w:rPr>
        <w:t>Статус программы:</w:t>
      </w:r>
      <w:r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  <w:t> школьный. По продолжительности программа является краткосрочной (1 лагерная  смена).</w:t>
      </w:r>
    </w:p>
    <w:p w14:paraId="4681A7FA">
      <w:pPr>
        <w:shd w:val="clear" w:color="auto" w:fill="FFFFFF"/>
        <w:spacing w:after="0" w:line="240" w:lineRule="auto"/>
        <w:ind w:right="-6"/>
        <w:rPr>
          <w:rFonts w:ascii="Arial" w:hAnsi="Arial" w:eastAsia="Times New Roman" w:cs="Arial"/>
          <w:color w:val="000000"/>
          <w:lang w:eastAsia="ru-RU"/>
        </w:rPr>
      </w:pPr>
      <w:r>
        <w:rPr>
          <w:rFonts w:ascii="Times New Roman" w:hAnsi="Times New Roman" w:eastAsia="Times New Roman" w:cs="Times New Roman"/>
          <w:i/>
          <w:iCs/>
          <w:color w:val="000000"/>
          <w:sz w:val="28"/>
          <w:szCs w:val="28"/>
          <w:lang w:eastAsia="ru-RU"/>
        </w:rPr>
        <w:t>Место проведения</w:t>
      </w:r>
      <w:r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  <w:t> – МБОУ «СОШ № 9 г. Азнакаево».</w:t>
      </w:r>
    </w:p>
    <w:p w14:paraId="6AEF6669">
      <w:pPr>
        <w:shd w:val="clear" w:color="auto" w:fill="FFFFFF"/>
        <w:spacing w:after="0" w:line="240" w:lineRule="auto"/>
        <w:ind w:right="-6"/>
        <w:jc w:val="both"/>
        <w:rPr>
          <w:rFonts w:ascii="Arial" w:hAnsi="Arial" w:eastAsia="Times New Roman" w:cs="Arial"/>
          <w:color w:val="000000"/>
          <w:lang w:eastAsia="ru-RU"/>
        </w:rPr>
      </w:pPr>
      <w:r>
        <w:rPr>
          <w:rFonts w:ascii="Times New Roman" w:hAnsi="Times New Roman" w:eastAsia="Times New Roman" w:cs="Times New Roman"/>
          <w:i/>
          <w:iCs/>
          <w:color w:val="000000"/>
          <w:sz w:val="28"/>
          <w:szCs w:val="28"/>
          <w:lang w:eastAsia="ru-RU"/>
        </w:rPr>
        <w:t>Количество смен</w:t>
      </w:r>
      <w:r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  <w:t> – 1,</w:t>
      </w:r>
    </w:p>
    <w:p w14:paraId="6589DEEE">
      <w:pPr>
        <w:shd w:val="clear" w:color="auto" w:fill="FFFFFF"/>
        <w:spacing w:after="0" w:line="240" w:lineRule="auto"/>
        <w:ind w:right="-6"/>
        <w:jc w:val="both"/>
        <w:rPr>
          <w:rFonts w:ascii="Arial" w:hAnsi="Arial" w:eastAsia="Times New Roman" w:cs="Arial"/>
          <w:color w:val="000000"/>
          <w:lang w:eastAsia="ru-RU"/>
        </w:rPr>
      </w:pPr>
      <w:r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  <w:t xml:space="preserve">сроки:  1 смена с </w:t>
      </w:r>
      <w:r>
        <w:rPr>
          <w:rFonts w:hint="default" w:ascii="Times New Roman" w:hAnsi="Times New Roman" w:eastAsia="Times New Roman" w:cs="Times New Roman"/>
          <w:color w:val="000000"/>
          <w:sz w:val="28"/>
          <w:szCs w:val="28"/>
          <w:lang w:val="en-US" w:eastAsia="ru-RU"/>
        </w:rPr>
        <w:t>2</w:t>
      </w:r>
      <w:r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  <w:t xml:space="preserve"> июня  по 2</w:t>
      </w:r>
      <w:r>
        <w:rPr>
          <w:rFonts w:hint="default" w:ascii="Times New Roman" w:hAnsi="Times New Roman" w:eastAsia="Times New Roman" w:cs="Times New Roman"/>
          <w:color w:val="000000"/>
          <w:sz w:val="28"/>
          <w:szCs w:val="28"/>
          <w:lang w:val="en-US" w:eastAsia="ru-RU"/>
        </w:rPr>
        <w:t>6</w:t>
      </w:r>
      <w:r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  <w:t xml:space="preserve"> июня, </w:t>
      </w:r>
    </w:p>
    <w:p w14:paraId="3E0BCD74">
      <w:pPr>
        <w:shd w:val="clear" w:color="auto" w:fill="FFFFFF"/>
        <w:spacing w:after="0" w:line="240" w:lineRule="auto"/>
        <w:ind w:right="-6"/>
        <w:jc w:val="both"/>
        <w:rPr>
          <w:rFonts w:ascii="Arial" w:hAnsi="Arial" w:eastAsia="Times New Roman" w:cs="Arial"/>
          <w:color w:val="000000"/>
          <w:lang w:eastAsia="ru-RU"/>
        </w:rPr>
      </w:pPr>
      <w:r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  <w:t>             </w:t>
      </w:r>
      <w:r>
        <w:rPr>
          <w:rFonts w:ascii="Times New Roman" w:hAnsi="Times New Roman" w:eastAsia="Times New Roman" w:cs="Times New Roman"/>
          <w:i/>
          <w:iCs/>
          <w:color w:val="000000"/>
          <w:sz w:val="28"/>
          <w:szCs w:val="28"/>
          <w:lang w:eastAsia="ru-RU"/>
        </w:rPr>
        <w:t>Продолжительность </w:t>
      </w:r>
      <w:r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  <w:t>1, смены 21 день.</w:t>
      </w:r>
    </w:p>
    <w:p w14:paraId="14FE0FEE">
      <w:pPr>
        <w:shd w:val="clear" w:color="auto" w:fill="FFFFFF"/>
        <w:spacing w:after="0" w:line="240" w:lineRule="auto"/>
        <w:ind w:right="-6"/>
        <w:jc w:val="both"/>
        <w:rPr>
          <w:rFonts w:ascii="Arial" w:hAnsi="Arial" w:eastAsia="Times New Roman" w:cs="Arial"/>
          <w:color w:val="000000"/>
          <w:lang w:eastAsia="ru-RU"/>
        </w:rPr>
      </w:pPr>
      <w:r>
        <w:rPr>
          <w:rFonts w:ascii="Times New Roman" w:hAnsi="Times New Roman" w:eastAsia="Times New Roman" w:cs="Times New Roman"/>
          <w:i/>
          <w:iCs/>
          <w:color w:val="000000"/>
          <w:sz w:val="28"/>
          <w:szCs w:val="28"/>
          <w:lang w:eastAsia="ru-RU"/>
        </w:rPr>
        <w:t>Общее число участников за смену:</w:t>
      </w:r>
    </w:p>
    <w:p w14:paraId="0F7441FE">
      <w:pPr>
        <w:shd w:val="clear" w:color="auto" w:fill="FFFFFF"/>
        <w:spacing w:after="0" w:line="240" w:lineRule="auto"/>
        <w:ind w:right="-6"/>
        <w:rPr>
          <w:rFonts w:ascii="Arial" w:hAnsi="Arial" w:eastAsia="Times New Roman" w:cs="Arial"/>
          <w:color w:val="000000"/>
          <w:lang w:eastAsia="ru-RU"/>
        </w:rPr>
      </w:pPr>
      <w:r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  <w:t>1 смена – 40 человек.</w:t>
      </w:r>
      <w:r>
        <w:rPr>
          <w:rFonts w:ascii="Times New Roman" w:hAnsi="Times New Roman" w:eastAsia="Times New Roman" w:cs="Times New Roman"/>
          <w:b/>
          <w:bCs/>
          <w:color w:val="000000"/>
          <w:sz w:val="28"/>
          <w:szCs w:val="28"/>
          <w:lang w:eastAsia="ru-RU"/>
        </w:rPr>
        <w:br w:type="textWrapping"/>
      </w:r>
      <w:r>
        <w:rPr>
          <w:rFonts w:ascii="Times New Roman" w:hAnsi="Times New Roman" w:eastAsia="Times New Roman" w:cs="Times New Roman"/>
          <w:i/>
          <w:iCs/>
          <w:color w:val="000000"/>
          <w:sz w:val="28"/>
          <w:szCs w:val="28"/>
          <w:lang w:eastAsia="ru-RU"/>
        </w:rPr>
        <w:t>Основной состав лагеря</w:t>
      </w:r>
      <w:r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  <w:t> – это дети учащиеся начальной школы в возрасте 6-11 лет, родители которых написали заявления.</w:t>
      </w:r>
    </w:p>
    <w:p w14:paraId="69140763">
      <w:pPr>
        <w:shd w:val="clear" w:color="auto" w:fill="FFFFFF"/>
        <w:spacing w:after="0" w:line="240" w:lineRule="auto"/>
        <w:ind w:right="-6" w:firstLine="720"/>
        <w:jc w:val="both"/>
        <w:rPr>
          <w:rFonts w:ascii="Arial" w:hAnsi="Arial" w:eastAsia="Times New Roman" w:cs="Arial"/>
          <w:color w:val="000000"/>
          <w:lang w:eastAsia="ru-RU"/>
        </w:rPr>
      </w:pPr>
      <w:r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  <w:t>При комплектовании особое внимание уделяется детям из малообеспеченных, неполных, многодетных семей, а также детям, находящимся в трудной жизненной ситуации.</w:t>
      </w:r>
    </w:p>
    <w:p w14:paraId="0559C47D">
      <w:pPr>
        <w:shd w:val="clear" w:color="auto" w:fill="FFFFFF"/>
        <w:spacing w:after="0" w:line="240" w:lineRule="auto"/>
        <w:ind w:right="-6" w:firstLine="720"/>
        <w:jc w:val="both"/>
        <w:rPr>
          <w:rFonts w:ascii="Arial" w:hAnsi="Arial" w:eastAsia="Times New Roman" w:cs="Arial"/>
          <w:color w:val="000000"/>
          <w:lang w:eastAsia="ru-RU"/>
        </w:rPr>
      </w:pPr>
      <w:r>
        <w:rPr>
          <w:rFonts w:ascii="Times New Roman" w:hAnsi="Times New Roman" w:eastAsia="Times New Roman" w:cs="Times New Roman"/>
          <w:i/>
          <w:iCs/>
          <w:color w:val="000000"/>
          <w:sz w:val="28"/>
          <w:szCs w:val="28"/>
          <w:lang w:eastAsia="ru-RU"/>
        </w:rPr>
        <w:t>Организация и содержание деятельности</w:t>
      </w:r>
    </w:p>
    <w:p w14:paraId="7746BCED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240" w:lineRule="auto"/>
        <w:ind w:right="-6"/>
        <w:jc w:val="both"/>
        <w:rPr>
          <w:rFonts w:ascii="Arial" w:hAnsi="Arial" w:eastAsia="Times New Roman" w:cs="Arial"/>
          <w:color w:val="000000"/>
          <w:lang w:eastAsia="ru-RU"/>
        </w:rPr>
      </w:pPr>
      <w:r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  <w:t>Пришкольный оздоровительный лагерь открывается на основании приказа по учреждению и комплектуется из обучающихся начальных и средних классов. Зачисление производится на основании заявления родителей (законных представителей).</w:t>
      </w:r>
    </w:p>
    <w:p w14:paraId="10E10AD4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240" w:lineRule="auto"/>
        <w:ind w:right="-6"/>
        <w:jc w:val="both"/>
        <w:rPr>
          <w:rFonts w:ascii="Arial" w:hAnsi="Arial" w:eastAsia="Times New Roman" w:cs="Arial"/>
          <w:color w:val="000000"/>
          <w:lang w:eastAsia="ru-RU"/>
        </w:rPr>
      </w:pPr>
      <w:r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  <w:t>В лагере организуется отряд с учётом возрастных особенностей и интересов обучающихся, строго соблюдаются требования санитарно-гигиенических норм и правил, правил техники безопасности.</w:t>
      </w:r>
    </w:p>
    <w:p w14:paraId="466D2C7B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240" w:lineRule="auto"/>
        <w:ind w:right="-6"/>
        <w:jc w:val="both"/>
        <w:rPr>
          <w:rFonts w:ascii="Arial" w:hAnsi="Arial" w:eastAsia="Times New Roman" w:cs="Arial"/>
          <w:color w:val="000000"/>
          <w:lang w:eastAsia="ru-RU"/>
        </w:rPr>
      </w:pPr>
      <w:r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  <w:t>Содержание работы лагеря строится по его плану на принципах демократии и гуманизма, развития инициативы и самостоятельности, привития норм здорового образа жизни.</w:t>
      </w:r>
    </w:p>
    <w:p w14:paraId="09EAE06E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240" w:lineRule="auto"/>
        <w:ind w:right="-6"/>
        <w:jc w:val="both"/>
        <w:rPr>
          <w:rFonts w:ascii="Arial" w:hAnsi="Arial" w:eastAsia="Times New Roman" w:cs="Arial"/>
          <w:color w:val="000000"/>
          <w:lang w:eastAsia="ru-RU"/>
        </w:rPr>
      </w:pPr>
      <w:r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  <w:t>В лагере создаются условия для осуществления спортивно-оздоровительной работы, трудового воспитания, развития творческих способностей детей.</w:t>
      </w:r>
    </w:p>
    <w:p w14:paraId="7B4A14A0">
      <w:pPr>
        <w:shd w:val="clear" w:color="auto" w:fill="FFFFFF"/>
        <w:spacing w:after="0" w:line="240" w:lineRule="auto"/>
        <w:ind w:right="-6" w:firstLine="720"/>
        <w:rPr>
          <w:rFonts w:ascii="Arial" w:hAnsi="Arial" w:eastAsia="Times New Roman" w:cs="Arial"/>
          <w:color w:val="000000"/>
          <w:lang w:eastAsia="ru-RU"/>
        </w:rPr>
      </w:pPr>
      <w:r>
        <w:rPr>
          <w:rFonts w:ascii="Times New Roman" w:hAnsi="Times New Roman" w:eastAsia="Times New Roman" w:cs="Times New Roman"/>
          <w:i/>
          <w:iCs/>
          <w:color w:val="000000"/>
          <w:sz w:val="28"/>
          <w:szCs w:val="28"/>
          <w:lang w:eastAsia="ru-RU"/>
        </w:rPr>
        <w:t>Механизм реализации Программы</w:t>
      </w:r>
    </w:p>
    <w:p w14:paraId="2E351ED5">
      <w:pPr>
        <w:shd w:val="clear" w:color="auto" w:fill="FFFFFF"/>
        <w:spacing w:after="0" w:line="240" w:lineRule="auto"/>
        <w:ind w:right="-6"/>
        <w:rPr>
          <w:rFonts w:ascii="Arial" w:hAnsi="Arial" w:eastAsia="Times New Roman" w:cs="Arial"/>
          <w:color w:val="000000"/>
          <w:lang w:eastAsia="ru-RU"/>
        </w:rPr>
      </w:pPr>
      <w:r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  <w:t>1 этап – подготовительный:</w:t>
      </w:r>
    </w:p>
    <w:p w14:paraId="21644073">
      <w:pPr>
        <w:numPr>
          <w:ilvl w:val="0"/>
          <w:numId w:val="9"/>
        </w:numPr>
        <w:shd w:val="clear" w:color="auto" w:fill="FFFFFF"/>
        <w:spacing w:before="30" w:after="30" w:line="240" w:lineRule="auto"/>
        <w:ind w:left="1440" w:right="-6"/>
        <w:rPr>
          <w:rFonts w:ascii="Arial" w:hAnsi="Arial" w:eastAsia="Times New Roman" w:cs="Arial"/>
          <w:color w:val="000000"/>
          <w:lang w:eastAsia="ru-RU"/>
        </w:rPr>
      </w:pPr>
      <w:r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  <w:t>создание нормативно-правовой базы, разработка документации;</w:t>
      </w:r>
    </w:p>
    <w:p w14:paraId="6C905258">
      <w:pPr>
        <w:numPr>
          <w:ilvl w:val="0"/>
          <w:numId w:val="9"/>
        </w:numPr>
        <w:shd w:val="clear" w:color="auto" w:fill="FFFFFF"/>
        <w:spacing w:before="30" w:after="30" w:line="240" w:lineRule="auto"/>
        <w:ind w:left="1440" w:right="-6"/>
        <w:rPr>
          <w:rFonts w:ascii="Arial" w:hAnsi="Arial" w:eastAsia="Times New Roman" w:cs="Arial"/>
          <w:color w:val="000000"/>
          <w:lang w:eastAsia="ru-RU"/>
        </w:rPr>
      </w:pPr>
      <w:r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  <w:t>подбор кадров;</w:t>
      </w:r>
    </w:p>
    <w:p w14:paraId="68E1005E">
      <w:pPr>
        <w:numPr>
          <w:ilvl w:val="0"/>
          <w:numId w:val="9"/>
        </w:numPr>
        <w:shd w:val="clear" w:color="auto" w:fill="FFFFFF"/>
        <w:spacing w:before="30" w:after="30" w:line="240" w:lineRule="auto"/>
        <w:ind w:left="1440" w:right="-6"/>
        <w:jc w:val="both"/>
        <w:rPr>
          <w:rFonts w:ascii="Arial" w:hAnsi="Arial" w:eastAsia="Times New Roman" w:cs="Arial"/>
          <w:color w:val="000000"/>
          <w:lang w:eastAsia="ru-RU"/>
        </w:rPr>
      </w:pPr>
      <w:r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  <w:t>разработка программы деятельности пришкольного летнего оздоровительного   лагеря с дневным пребыванием детей и подростков «Радуга»;</w:t>
      </w:r>
    </w:p>
    <w:p w14:paraId="51954445">
      <w:pPr>
        <w:numPr>
          <w:ilvl w:val="0"/>
          <w:numId w:val="9"/>
        </w:numPr>
        <w:shd w:val="clear" w:color="auto" w:fill="FFFFFF"/>
        <w:spacing w:before="30" w:after="30" w:line="240" w:lineRule="auto"/>
        <w:ind w:left="1440" w:right="-6"/>
        <w:jc w:val="both"/>
        <w:rPr>
          <w:rFonts w:ascii="Arial" w:hAnsi="Arial" w:eastAsia="Times New Roman" w:cs="Arial"/>
          <w:color w:val="000000"/>
          <w:lang w:eastAsia="ru-RU"/>
        </w:rPr>
      </w:pPr>
      <w:r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  <w:t>подготовка методического материала для работников лагеря;</w:t>
      </w:r>
    </w:p>
    <w:p w14:paraId="7D522A81">
      <w:pPr>
        <w:numPr>
          <w:ilvl w:val="0"/>
          <w:numId w:val="9"/>
        </w:numPr>
        <w:shd w:val="clear" w:color="auto" w:fill="FFFFFF"/>
        <w:spacing w:before="30" w:after="30" w:line="240" w:lineRule="auto"/>
        <w:ind w:left="1440" w:right="-6"/>
        <w:rPr>
          <w:rFonts w:ascii="Arial" w:hAnsi="Arial" w:eastAsia="Times New Roman" w:cs="Arial"/>
          <w:color w:val="000000"/>
          <w:lang w:eastAsia="ru-RU"/>
        </w:rPr>
      </w:pPr>
      <w:r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  <w:t>комплектование Лагеря.</w:t>
      </w:r>
    </w:p>
    <w:p w14:paraId="5361239A">
      <w:pPr>
        <w:shd w:val="clear" w:color="auto" w:fill="FFFFFF"/>
        <w:spacing w:after="0" w:line="240" w:lineRule="auto"/>
        <w:ind w:right="-6"/>
        <w:rPr>
          <w:rFonts w:ascii="Arial" w:hAnsi="Arial" w:eastAsia="Times New Roman" w:cs="Arial"/>
          <w:color w:val="000000"/>
          <w:lang w:eastAsia="ru-RU"/>
        </w:rPr>
      </w:pPr>
      <w:r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  <w:t>2 этап – организационный:</w:t>
      </w:r>
    </w:p>
    <w:p w14:paraId="45351894">
      <w:pPr>
        <w:numPr>
          <w:ilvl w:val="0"/>
          <w:numId w:val="10"/>
        </w:numPr>
        <w:shd w:val="clear" w:color="auto" w:fill="FFFFFF"/>
        <w:spacing w:before="30" w:after="30" w:line="240" w:lineRule="auto"/>
        <w:ind w:left="1440" w:right="-6"/>
        <w:rPr>
          <w:rFonts w:ascii="Arial" w:hAnsi="Arial" w:eastAsia="Times New Roman" w:cs="Arial"/>
          <w:color w:val="000000"/>
          <w:lang w:eastAsia="ru-RU"/>
        </w:rPr>
      </w:pPr>
      <w:r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  <w:t>формирование отрядов;</w:t>
      </w:r>
    </w:p>
    <w:p w14:paraId="1B0E5366">
      <w:pPr>
        <w:numPr>
          <w:ilvl w:val="0"/>
          <w:numId w:val="10"/>
        </w:numPr>
        <w:shd w:val="clear" w:color="auto" w:fill="FFFFFF"/>
        <w:spacing w:before="30" w:after="30" w:line="240" w:lineRule="auto"/>
        <w:ind w:left="1440" w:right="-6"/>
        <w:rPr>
          <w:rFonts w:ascii="Arial" w:hAnsi="Arial" w:eastAsia="Times New Roman" w:cs="Arial"/>
          <w:color w:val="000000"/>
          <w:lang w:eastAsia="ru-RU"/>
        </w:rPr>
      </w:pPr>
      <w:r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  <w:t>формирование законов и условий совместной работы.</w:t>
      </w:r>
    </w:p>
    <w:p w14:paraId="0FB5B36B">
      <w:pPr>
        <w:shd w:val="clear" w:color="auto" w:fill="FFFFFF"/>
        <w:spacing w:after="0" w:line="240" w:lineRule="auto"/>
        <w:ind w:right="-6"/>
        <w:rPr>
          <w:rFonts w:ascii="Arial" w:hAnsi="Arial" w:eastAsia="Times New Roman" w:cs="Arial"/>
          <w:color w:val="000000"/>
          <w:lang w:eastAsia="ru-RU"/>
        </w:rPr>
      </w:pPr>
      <w:r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  <w:t>3 этап – основной:</w:t>
      </w:r>
    </w:p>
    <w:p w14:paraId="0BEA14DB">
      <w:pPr>
        <w:numPr>
          <w:ilvl w:val="0"/>
          <w:numId w:val="11"/>
        </w:numPr>
        <w:shd w:val="clear" w:color="auto" w:fill="FFFFFF"/>
        <w:spacing w:before="30" w:after="30" w:line="240" w:lineRule="auto"/>
        <w:ind w:left="1440" w:right="-6"/>
        <w:jc w:val="both"/>
        <w:rPr>
          <w:rFonts w:ascii="Arial" w:hAnsi="Arial" w:eastAsia="Times New Roman" w:cs="Arial"/>
          <w:color w:val="000000"/>
          <w:lang w:eastAsia="ru-RU"/>
        </w:rPr>
      </w:pPr>
      <w:r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  <w:t>реализация плана работы;</w:t>
      </w:r>
    </w:p>
    <w:p w14:paraId="09886F28">
      <w:pPr>
        <w:numPr>
          <w:ilvl w:val="0"/>
          <w:numId w:val="11"/>
        </w:numPr>
        <w:shd w:val="clear" w:color="auto" w:fill="FFFFFF"/>
        <w:spacing w:before="30" w:after="30" w:line="240" w:lineRule="auto"/>
        <w:ind w:left="1440"/>
        <w:rPr>
          <w:rFonts w:ascii="Arial" w:hAnsi="Arial" w:eastAsia="Times New Roman" w:cs="Arial"/>
          <w:color w:val="000000"/>
          <w:lang w:eastAsia="ru-RU"/>
        </w:rPr>
      </w:pPr>
      <w:r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  <w:t>выполнение режима дня;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  <w:t> </w:t>
      </w:r>
    </w:p>
    <w:p w14:paraId="3F5B475F">
      <w:pPr>
        <w:numPr>
          <w:ilvl w:val="0"/>
          <w:numId w:val="11"/>
        </w:numPr>
        <w:shd w:val="clear" w:color="auto" w:fill="FFFFFF"/>
        <w:spacing w:before="30" w:after="30" w:line="240" w:lineRule="auto"/>
        <w:ind w:left="1440"/>
        <w:rPr>
          <w:rFonts w:ascii="Arial" w:hAnsi="Arial" w:eastAsia="Times New Roman" w:cs="Arial"/>
          <w:color w:val="000000"/>
          <w:lang w:eastAsia="ru-RU"/>
        </w:rPr>
      </w:pPr>
      <w:r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  <w:t>сплочение коллектива детей;</w:t>
      </w:r>
    </w:p>
    <w:p w14:paraId="12779B5A">
      <w:pPr>
        <w:shd w:val="clear" w:color="auto" w:fill="FFFFFF"/>
        <w:spacing w:after="0" w:line="240" w:lineRule="auto"/>
        <w:ind w:right="-6"/>
        <w:rPr>
          <w:rFonts w:ascii="Arial" w:hAnsi="Arial" w:eastAsia="Times New Roman" w:cs="Arial"/>
          <w:color w:val="000000"/>
          <w:lang w:eastAsia="ru-RU"/>
        </w:rPr>
      </w:pPr>
      <w:r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  <w:t xml:space="preserve"> 4 этап – заключительный:</w:t>
      </w:r>
    </w:p>
    <w:p w14:paraId="3BEFDEA4">
      <w:pPr>
        <w:numPr>
          <w:ilvl w:val="0"/>
          <w:numId w:val="12"/>
        </w:numPr>
        <w:shd w:val="clear" w:color="auto" w:fill="FFFFFF"/>
        <w:spacing w:before="30" w:after="30" w:line="240" w:lineRule="auto"/>
        <w:ind w:left="1440" w:right="-6"/>
        <w:rPr>
          <w:rFonts w:ascii="Arial" w:hAnsi="Arial" w:eastAsia="Times New Roman" w:cs="Arial"/>
          <w:color w:val="000000"/>
          <w:lang w:eastAsia="ru-RU"/>
        </w:rPr>
      </w:pPr>
      <w:r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  <w:t>анализ рефлексии, анкет, отзывов;</w:t>
      </w:r>
    </w:p>
    <w:p w14:paraId="436E52B6">
      <w:pPr>
        <w:numPr>
          <w:ilvl w:val="0"/>
          <w:numId w:val="13"/>
        </w:numPr>
        <w:shd w:val="clear" w:color="auto" w:fill="FFFFFF"/>
        <w:spacing w:before="30" w:after="30" w:line="240" w:lineRule="auto"/>
        <w:ind w:left="1440" w:right="-6"/>
        <w:rPr>
          <w:rFonts w:ascii="Arial" w:hAnsi="Arial" w:eastAsia="Times New Roman" w:cs="Arial"/>
          <w:color w:val="000000"/>
          <w:lang w:eastAsia="ru-RU"/>
        </w:rPr>
      </w:pPr>
      <w:r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  <w:t>подведение итогов смены (награждение самых активных ребят);</w:t>
      </w:r>
    </w:p>
    <w:p w14:paraId="0D495FA1">
      <w:pPr>
        <w:numPr>
          <w:ilvl w:val="0"/>
          <w:numId w:val="14"/>
        </w:numPr>
        <w:shd w:val="clear" w:color="auto" w:fill="FFFFFF"/>
        <w:spacing w:before="30" w:after="30" w:line="240" w:lineRule="auto"/>
        <w:ind w:left="1440" w:right="-6"/>
        <w:jc w:val="both"/>
        <w:rPr>
          <w:rFonts w:ascii="Arial" w:hAnsi="Arial" w:eastAsia="Times New Roman" w:cs="Arial"/>
          <w:color w:val="000000"/>
          <w:lang w:eastAsia="ru-RU"/>
        </w:rPr>
      </w:pPr>
      <w:r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  <w:t>анализ результатов работы (аналитическая справка);</w:t>
      </w:r>
    </w:p>
    <w:p w14:paraId="12C921A9">
      <w:pPr>
        <w:numPr>
          <w:ilvl w:val="0"/>
          <w:numId w:val="14"/>
        </w:numPr>
        <w:shd w:val="clear" w:color="auto" w:fill="FFFFFF"/>
        <w:spacing w:before="30" w:after="30" w:line="240" w:lineRule="auto"/>
        <w:ind w:left="1440" w:right="-6"/>
        <w:jc w:val="both"/>
        <w:rPr>
          <w:rFonts w:ascii="Arial" w:hAnsi="Arial" w:eastAsia="Times New Roman" w:cs="Arial"/>
          <w:color w:val="000000"/>
          <w:lang w:eastAsia="ru-RU"/>
        </w:rPr>
      </w:pPr>
      <w:r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  <w:t>творческий отчёт (презентация, фото и видеоматериалы).</w:t>
      </w:r>
    </w:p>
    <w:p w14:paraId="1352286C">
      <w:pPr>
        <w:shd w:val="clear" w:color="auto" w:fill="FFFFFF"/>
        <w:spacing w:after="0" w:line="240" w:lineRule="auto"/>
        <w:jc w:val="center"/>
        <w:rPr>
          <w:rFonts w:ascii="Arial" w:hAnsi="Arial" w:eastAsia="Times New Roman" w:cs="Arial"/>
          <w:color w:val="000000"/>
          <w:lang w:eastAsia="ru-RU"/>
        </w:rPr>
      </w:pPr>
      <w:r>
        <w:rPr>
          <w:rFonts w:ascii="Times New Roman" w:hAnsi="Times New Roman" w:eastAsia="Times New Roman" w:cs="Times New Roman"/>
          <w:b/>
          <w:bCs/>
          <w:color w:val="000000"/>
          <w:sz w:val="32"/>
          <w:szCs w:val="32"/>
          <w:lang w:eastAsia="ru-RU"/>
        </w:rPr>
        <w:t>2. Педагогическая идея программы</w:t>
      </w:r>
    </w:p>
    <w:p w14:paraId="37086905">
      <w:pPr>
        <w:shd w:val="clear" w:color="auto" w:fill="FFFFFF"/>
        <w:spacing w:after="0" w:line="240" w:lineRule="auto"/>
        <w:ind w:right="-6" w:firstLine="720"/>
        <w:jc w:val="both"/>
        <w:rPr>
          <w:rFonts w:ascii="Arial" w:hAnsi="Arial" w:eastAsia="Times New Roman" w:cs="Arial"/>
          <w:color w:val="000000"/>
          <w:lang w:eastAsia="ru-RU"/>
        </w:rPr>
      </w:pPr>
      <w:r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  <w:t>Выбрана игровая модель организации работы с детьми, идея которой «подарить краски Радуге». Мотивацией для детского творчества, активности, деятельности выступает желание победить злого волшебника и собрать Радугу.</w:t>
      </w:r>
    </w:p>
    <w:p w14:paraId="63F55313">
      <w:pPr>
        <w:shd w:val="clear" w:color="auto" w:fill="FFFFFF"/>
        <w:spacing w:after="0" w:line="240" w:lineRule="auto"/>
        <w:ind w:right="-6" w:firstLine="720"/>
        <w:jc w:val="both"/>
        <w:rPr>
          <w:rFonts w:ascii="Arial" w:hAnsi="Arial" w:eastAsia="Times New Roman" w:cs="Arial"/>
          <w:color w:val="000000"/>
          <w:lang w:eastAsia="ru-RU"/>
        </w:rPr>
      </w:pPr>
      <w:r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  <w:t>Лагерная смена проводится в форме игры, в сюжете которой злой волшебник отнимает у РАДУГИ её ЦВЕТА, и в начале смены вводится  игра – «Помоги РАДУГЕ собрать ЦВЕТА». Каждый ЦВЕТ – символ участия отряда в различных делах. Чтобы собрать РАДУГЕ ЦВЕТА, надо  проявить себя в деле и выиграть ЦВЕТ по итогам дня.</w:t>
      </w:r>
    </w:p>
    <w:p w14:paraId="6682257D">
      <w:pPr>
        <w:shd w:val="clear" w:color="auto" w:fill="FFFFFF"/>
        <w:spacing w:after="0" w:line="240" w:lineRule="auto"/>
        <w:ind w:right="-6" w:firstLine="720"/>
        <w:jc w:val="both"/>
        <w:rPr>
          <w:rFonts w:ascii="Arial" w:hAnsi="Arial" w:eastAsia="Times New Roman" w:cs="Arial"/>
          <w:color w:val="000000"/>
          <w:lang w:eastAsia="ru-RU"/>
        </w:rPr>
      </w:pPr>
      <w:r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  <w:t>Игровая задача смены: собрать все ЦВЕТА РАДУГИ. В конце смены РАДУГА засияет всеми  СВОИМИ КРАСКАМИ. (На 1 этаже на стенде была оформлена Радуга без цвета, на которую ребята приклеивали кружки, выбирая цвет в зависимости от участия в делах и мероприятиях.)</w:t>
      </w:r>
    </w:p>
    <w:p w14:paraId="07075A6B">
      <w:pPr>
        <w:shd w:val="clear" w:color="auto" w:fill="FFFFFF"/>
        <w:spacing w:after="0" w:line="240" w:lineRule="auto"/>
        <w:ind w:right="-6" w:firstLine="720"/>
        <w:jc w:val="both"/>
        <w:rPr>
          <w:rFonts w:ascii="Arial" w:hAnsi="Arial" w:eastAsia="Times New Roman" w:cs="Arial"/>
          <w:color w:val="000000"/>
          <w:lang w:eastAsia="ru-RU"/>
        </w:rPr>
      </w:pPr>
      <w:r>
        <w:rPr>
          <w:rFonts w:ascii="Times New Roman" w:hAnsi="Times New Roman" w:eastAsia="Times New Roman" w:cs="Times New Roman"/>
          <w:i/>
          <w:iCs/>
          <w:color w:val="000000"/>
          <w:sz w:val="28"/>
          <w:szCs w:val="28"/>
          <w:lang w:eastAsia="ru-RU"/>
        </w:rPr>
        <w:t>Символ  участия отряда в мероприятиях, отрядных делах:</w:t>
      </w:r>
    </w:p>
    <w:p w14:paraId="05E69822">
      <w:pPr>
        <w:numPr>
          <w:ilvl w:val="0"/>
          <w:numId w:val="15"/>
        </w:numPr>
        <w:shd w:val="clear" w:color="auto" w:fill="FFFFFF"/>
        <w:spacing w:before="100" w:beforeAutospacing="1" w:after="100" w:afterAutospacing="1" w:line="240" w:lineRule="auto"/>
        <w:ind w:right="-6"/>
        <w:jc w:val="both"/>
        <w:rPr>
          <w:rFonts w:ascii="Arial" w:hAnsi="Arial" w:eastAsia="Times New Roman" w:cs="Arial"/>
          <w:color w:val="000000"/>
          <w:lang w:eastAsia="ru-RU"/>
        </w:rPr>
      </w:pPr>
      <w:r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  <w:t>Коллективный Красный  цвет - коллективные мероприятия лагеря (КТД), в которых    каждый ребенок принимает участие.</w:t>
      </w:r>
    </w:p>
    <w:p w14:paraId="795147A7">
      <w:pPr>
        <w:numPr>
          <w:ilvl w:val="0"/>
          <w:numId w:val="15"/>
        </w:numPr>
        <w:shd w:val="clear" w:color="auto" w:fill="FFFFFF"/>
        <w:spacing w:before="100" w:beforeAutospacing="1" w:after="100" w:afterAutospacing="1" w:line="240" w:lineRule="auto"/>
        <w:ind w:right="-6"/>
        <w:jc w:val="both"/>
        <w:rPr>
          <w:rFonts w:ascii="Arial" w:hAnsi="Arial" w:eastAsia="Times New Roman" w:cs="Arial"/>
          <w:color w:val="000000"/>
          <w:lang w:eastAsia="ru-RU"/>
        </w:rPr>
      </w:pPr>
      <w:r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  <w:t>Особый Оранжевый  цвет - такие мероприятия, которые не похожи на все другие дни смены.</w:t>
      </w:r>
    </w:p>
    <w:p w14:paraId="3FCC51F6">
      <w:pPr>
        <w:numPr>
          <w:ilvl w:val="0"/>
          <w:numId w:val="15"/>
        </w:numPr>
        <w:shd w:val="clear" w:color="auto" w:fill="FFFFFF"/>
        <w:spacing w:before="100" w:beforeAutospacing="1" w:after="100" w:afterAutospacing="1" w:line="240" w:lineRule="auto"/>
        <w:ind w:right="-6"/>
        <w:jc w:val="both"/>
        <w:rPr>
          <w:rFonts w:ascii="Arial" w:hAnsi="Arial" w:eastAsia="Times New Roman" w:cs="Arial"/>
          <w:color w:val="000000"/>
          <w:lang w:eastAsia="ru-RU"/>
        </w:rPr>
      </w:pPr>
      <w:r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  <w:t>Житейский Желтый цвет  - такие мероприятия, в результате которых приобретается новый багаж знаний и умений.</w:t>
      </w:r>
    </w:p>
    <w:p w14:paraId="4D8C53BE">
      <w:pPr>
        <w:numPr>
          <w:ilvl w:val="0"/>
          <w:numId w:val="15"/>
        </w:numPr>
        <w:shd w:val="clear" w:color="auto" w:fill="FFFFFF"/>
        <w:spacing w:before="100" w:beforeAutospacing="1" w:after="100" w:afterAutospacing="1" w:line="240" w:lineRule="auto"/>
        <w:ind w:right="-6"/>
        <w:jc w:val="both"/>
        <w:rPr>
          <w:rFonts w:ascii="Arial" w:hAnsi="Arial" w:eastAsia="Times New Roman" w:cs="Arial"/>
          <w:color w:val="000000"/>
          <w:lang w:eastAsia="ru-RU"/>
        </w:rPr>
      </w:pPr>
      <w:r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  <w:t>Задорный Зеленый цвет   - смешные конкурсы, веселые мероприятия.</w:t>
      </w:r>
    </w:p>
    <w:p w14:paraId="23D86811">
      <w:pPr>
        <w:numPr>
          <w:ilvl w:val="0"/>
          <w:numId w:val="15"/>
        </w:numPr>
        <w:shd w:val="clear" w:color="auto" w:fill="FFFFFF"/>
        <w:spacing w:before="100" w:beforeAutospacing="1" w:after="100" w:afterAutospacing="1" w:line="240" w:lineRule="auto"/>
        <w:ind w:right="-6"/>
        <w:jc w:val="both"/>
        <w:rPr>
          <w:rFonts w:ascii="Arial" w:hAnsi="Arial" w:eastAsia="Times New Roman" w:cs="Arial"/>
          <w:color w:val="000000"/>
          <w:lang w:eastAsia="ru-RU"/>
        </w:rPr>
      </w:pPr>
      <w:r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  <w:t>Главный Голубой  цвет    -  мероприятия патриотического направления.</w:t>
      </w:r>
    </w:p>
    <w:p w14:paraId="6878C43B">
      <w:pPr>
        <w:numPr>
          <w:ilvl w:val="0"/>
          <w:numId w:val="15"/>
        </w:numPr>
        <w:shd w:val="clear" w:color="auto" w:fill="FFFFFF"/>
        <w:spacing w:before="100" w:beforeAutospacing="1" w:after="100" w:afterAutospacing="1" w:line="240" w:lineRule="auto"/>
        <w:ind w:right="-6"/>
        <w:jc w:val="both"/>
        <w:rPr>
          <w:rFonts w:ascii="Arial" w:hAnsi="Arial" w:eastAsia="Times New Roman" w:cs="Arial"/>
          <w:color w:val="000000"/>
          <w:lang w:eastAsia="ru-RU"/>
        </w:rPr>
      </w:pPr>
      <w:r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  <w:t>Спортивный Синий цвет  - спортивные соревнования.</w:t>
      </w:r>
    </w:p>
    <w:p w14:paraId="5B9A348A">
      <w:pPr>
        <w:numPr>
          <w:ilvl w:val="0"/>
          <w:numId w:val="15"/>
        </w:numPr>
        <w:shd w:val="clear" w:color="auto" w:fill="FFFFFF"/>
        <w:spacing w:before="100" w:beforeAutospacing="1" w:after="100" w:afterAutospacing="1" w:line="240" w:lineRule="auto"/>
        <w:ind w:right="-6"/>
        <w:jc w:val="both"/>
        <w:rPr>
          <w:rFonts w:ascii="Arial" w:hAnsi="Arial" w:eastAsia="Times New Roman" w:cs="Arial"/>
          <w:color w:val="000000"/>
          <w:lang w:eastAsia="ru-RU"/>
        </w:rPr>
      </w:pPr>
      <w:r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  <w:t>Фантазийный Фиолетовый  цвет - мероприятия, развивающие фантазию детей.</w:t>
      </w:r>
    </w:p>
    <w:p w14:paraId="1EC40CAC">
      <w:pPr>
        <w:shd w:val="clear" w:color="auto" w:fill="FFFFFF"/>
        <w:spacing w:after="0" w:line="240" w:lineRule="auto"/>
        <w:ind w:left="-360" w:right="-6" w:firstLine="1080"/>
        <w:jc w:val="both"/>
        <w:rPr>
          <w:rFonts w:ascii="Arial" w:hAnsi="Arial" w:eastAsia="Times New Roman" w:cs="Arial"/>
          <w:color w:val="000000"/>
          <w:lang w:eastAsia="ru-RU"/>
        </w:rPr>
      </w:pPr>
      <w:r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  <w:t>Для дальнейшей организации и планирования воспитательной работы (её коррекции) в конце дня  предусмотрена рефлексия. В каждом отряде на Радугу прилетает бабочка, на крыльях которой соответствующим цветом ребята отмечают своё настроение в уголке радужат.</w:t>
      </w:r>
    </w:p>
    <w:tbl>
      <w:tblPr>
        <w:tblStyle w:val="7"/>
        <w:tblW w:w="10171" w:type="dxa"/>
        <w:tblInd w:w="0" w:type="dxa"/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542"/>
        <w:gridCol w:w="2543"/>
        <w:gridCol w:w="2543"/>
        <w:gridCol w:w="2543"/>
      </w:tblGrid>
      <w:tr w14:paraId="314CEDE8"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atLeast"/>
        </w:trPr>
        <w:tc>
          <w:tcPr>
            <w:tcW w:w="254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C6239BA">
            <w:pPr>
              <w:spacing w:after="0" w:line="240" w:lineRule="auto"/>
              <w:ind w:right="-6"/>
              <w:jc w:val="center"/>
              <w:rPr>
                <w:rFonts w:ascii="Arial" w:hAnsi="Arial" w:eastAsia="Times New Roman" w:cs="Arial"/>
                <w:color w:val="000000"/>
                <w:lang w:eastAsia="ru-RU"/>
              </w:rPr>
            </w:pPr>
            <w:bookmarkStart w:id="0" w:name="f712eb263fbcb7f8455adcd7fffbd413e630b684"/>
            <w:bookmarkEnd w:id="0"/>
            <w:bookmarkStart w:id="1" w:name="0"/>
            <w:bookmarkEnd w:id="1"/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Красный цвет</w:t>
            </w:r>
          </w:p>
        </w:tc>
        <w:tc>
          <w:tcPr>
            <w:tcW w:w="254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6999EDC">
            <w:pPr>
              <w:spacing w:after="0" w:line="240" w:lineRule="auto"/>
              <w:ind w:right="-6"/>
              <w:jc w:val="center"/>
              <w:rPr>
                <w:rFonts w:ascii="Arial" w:hAnsi="Arial" w:eastAsia="Times New Roman" w:cs="Arial"/>
                <w:color w:val="00000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Оранжевый</w:t>
            </w:r>
          </w:p>
        </w:tc>
        <w:tc>
          <w:tcPr>
            <w:tcW w:w="254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7152CFC">
            <w:pPr>
              <w:spacing w:after="0" w:line="240" w:lineRule="auto"/>
              <w:ind w:right="-6"/>
              <w:jc w:val="center"/>
              <w:rPr>
                <w:rFonts w:ascii="Arial" w:hAnsi="Arial" w:eastAsia="Times New Roman" w:cs="Arial"/>
                <w:color w:val="00000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Зеленый</w:t>
            </w:r>
          </w:p>
        </w:tc>
        <w:tc>
          <w:tcPr>
            <w:tcW w:w="254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7B1467C">
            <w:pPr>
              <w:spacing w:after="0" w:line="240" w:lineRule="auto"/>
              <w:ind w:right="-6"/>
              <w:jc w:val="center"/>
              <w:rPr>
                <w:rFonts w:ascii="Arial" w:hAnsi="Arial" w:eastAsia="Times New Roman" w:cs="Arial"/>
                <w:color w:val="00000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Синий</w:t>
            </w:r>
          </w:p>
        </w:tc>
      </w:tr>
      <w:tr w14:paraId="7A684CD6"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9" w:hRule="atLeast"/>
        </w:trPr>
        <w:tc>
          <w:tcPr>
            <w:tcW w:w="254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1927E63">
            <w:pPr>
              <w:spacing w:after="0" w:line="240" w:lineRule="auto"/>
              <w:ind w:right="-6"/>
              <w:jc w:val="center"/>
              <w:rPr>
                <w:rFonts w:ascii="Arial" w:hAnsi="Arial" w:eastAsia="Times New Roman" w:cs="Arial"/>
                <w:color w:val="00000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классный день!</w:t>
            </w:r>
          </w:p>
        </w:tc>
        <w:tc>
          <w:tcPr>
            <w:tcW w:w="254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97B319B">
            <w:pPr>
              <w:spacing w:after="0" w:line="240" w:lineRule="auto"/>
              <w:ind w:right="-6"/>
              <w:jc w:val="center"/>
              <w:rPr>
                <w:rFonts w:ascii="Arial" w:hAnsi="Arial" w:eastAsia="Times New Roman" w:cs="Arial"/>
                <w:color w:val="00000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очень хороший день!</w:t>
            </w:r>
          </w:p>
        </w:tc>
        <w:tc>
          <w:tcPr>
            <w:tcW w:w="254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FE7DF39">
            <w:pPr>
              <w:spacing w:after="0" w:line="240" w:lineRule="auto"/>
              <w:ind w:right="-6"/>
              <w:jc w:val="center"/>
              <w:rPr>
                <w:rFonts w:ascii="Arial" w:hAnsi="Arial" w:eastAsia="Times New Roman" w:cs="Arial"/>
                <w:color w:val="00000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день как день</w:t>
            </w:r>
          </w:p>
        </w:tc>
        <w:tc>
          <w:tcPr>
            <w:tcW w:w="254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7073D3F">
            <w:pPr>
              <w:spacing w:after="0" w:line="240" w:lineRule="auto"/>
              <w:ind w:right="-6"/>
              <w:jc w:val="center"/>
              <w:rPr>
                <w:rFonts w:ascii="Arial" w:hAnsi="Arial" w:eastAsia="Times New Roman" w:cs="Arial"/>
                <w:color w:val="00000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скучный день.</w:t>
            </w:r>
          </w:p>
        </w:tc>
      </w:tr>
    </w:tbl>
    <w:p w14:paraId="6010DE2F">
      <w:pPr>
        <w:shd w:val="clear" w:color="auto" w:fill="FFFFFF"/>
        <w:spacing w:after="0" w:line="240" w:lineRule="auto"/>
        <w:ind w:right="-6" w:firstLine="720"/>
        <w:jc w:val="both"/>
        <w:rPr>
          <w:rFonts w:ascii="Arial" w:hAnsi="Arial" w:eastAsia="Times New Roman" w:cs="Arial"/>
          <w:color w:val="000000"/>
          <w:lang w:eastAsia="ru-RU"/>
        </w:rPr>
      </w:pPr>
      <w:r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  <w:t>В течение смены проводить работу по выявлению различных способностей и интересов ребят, изучать их личностные особенности. Когда отмечаются достижения отдельных детей, они получают капитошек (экран соревнований в отрядах). По итогам смены ребята, набравшие больше капитошек, получат за свою активность грамоты.</w:t>
      </w:r>
    </w:p>
    <w:p w14:paraId="49F9A33A">
      <w:pPr>
        <w:shd w:val="clear" w:color="auto" w:fill="FFFFFF"/>
        <w:spacing w:after="0" w:line="240" w:lineRule="auto"/>
        <w:ind w:right="-6" w:firstLine="720"/>
        <w:jc w:val="both"/>
        <w:rPr>
          <w:rFonts w:ascii="Arial" w:hAnsi="Arial" w:eastAsia="Times New Roman" w:cs="Arial"/>
          <w:color w:val="000000"/>
          <w:lang w:eastAsia="ru-RU"/>
        </w:rPr>
      </w:pPr>
      <w:r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  <w:t>В основе организации жизнедеятельности детского оздоровительного лагеря заложен троичный ритм, основанный на развитии чувств, мышления и воли ребёнка. </w:t>
      </w:r>
      <w:r>
        <w:rPr>
          <w:rFonts w:ascii="Times New Roman" w:hAnsi="Times New Roman" w:eastAsia="Times New Roman" w:cs="Times New Roman"/>
          <w:i/>
          <w:iCs/>
          <w:color w:val="000000"/>
          <w:sz w:val="28"/>
          <w:szCs w:val="28"/>
          <w:lang w:eastAsia="ru-RU"/>
        </w:rPr>
        <w:t>Наполнение ежедневной деятельности  выражено:</w:t>
      </w:r>
    </w:p>
    <w:p w14:paraId="6FE2AFEB">
      <w:pPr>
        <w:numPr>
          <w:ilvl w:val="0"/>
          <w:numId w:val="16"/>
        </w:numPr>
        <w:shd w:val="clear" w:color="auto" w:fill="FFFFFF"/>
        <w:spacing w:before="30" w:after="30" w:line="240" w:lineRule="auto"/>
        <w:ind w:right="-6"/>
        <w:jc w:val="both"/>
        <w:rPr>
          <w:rFonts w:ascii="Arial" w:hAnsi="Arial" w:eastAsia="Times New Roman" w:cs="Arial"/>
          <w:color w:val="000000"/>
          <w:lang w:eastAsia="ru-RU"/>
        </w:rPr>
      </w:pPr>
      <w:r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  <w:t>активизацией умственной деятельности (интерактивные, познавательные игры, ежедневная рефлексия);</w:t>
      </w:r>
    </w:p>
    <w:p w14:paraId="03601025">
      <w:pPr>
        <w:numPr>
          <w:ilvl w:val="0"/>
          <w:numId w:val="16"/>
        </w:numPr>
        <w:shd w:val="clear" w:color="auto" w:fill="FFFFFF"/>
        <w:spacing w:before="30" w:after="30" w:line="240" w:lineRule="auto"/>
        <w:ind w:right="-6"/>
        <w:jc w:val="both"/>
        <w:rPr>
          <w:rFonts w:ascii="Arial" w:hAnsi="Arial" w:eastAsia="Times New Roman" w:cs="Arial"/>
          <w:color w:val="000000"/>
          <w:lang w:eastAsia="ru-RU"/>
        </w:rPr>
      </w:pPr>
      <w:r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  <w:t>применением практической деятельности (экология, спорт, труд, кружки);</w:t>
      </w:r>
    </w:p>
    <w:p w14:paraId="07E55AEB">
      <w:pPr>
        <w:numPr>
          <w:ilvl w:val="0"/>
          <w:numId w:val="16"/>
        </w:numPr>
        <w:shd w:val="clear" w:color="auto" w:fill="FFFFFF"/>
        <w:spacing w:before="30" w:after="30" w:line="240" w:lineRule="auto"/>
        <w:ind w:right="-6"/>
        <w:jc w:val="both"/>
        <w:rPr>
          <w:rFonts w:ascii="Arial" w:hAnsi="Arial" w:eastAsia="Times New Roman" w:cs="Arial"/>
          <w:color w:val="000000"/>
          <w:lang w:eastAsia="ru-RU"/>
        </w:rPr>
      </w:pPr>
      <w:r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  <w:t>организацией досуговой деятельности (игры, увлечения, творчество, экскурсии).</w:t>
      </w:r>
    </w:p>
    <w:p w14:paraId="12BB1F24">
      <w:pPr>
        <w:shd w:val="clear" w:color="auto" w:fill="FFFFFF"/>
        <w:spacing w:after="0" w:line="240" w:lineRule="auto"/>
        <w:ind w:right="680"/>
        <w:jc w:val="both"/>
        <w:rPr>
          <w:rFonts w:ascii="Arial" w:hAnsi="Arial" w:eastAsia="Times New Roman" w:cs="Arial"/>
          <w:color w:val="000000"/>
          <w:lang w:eastAsia="ru-RU"/>
        </w:rPr>
      </w:pPr>
      <w:r>
        <w:rPr>
          <w:rFonts w:ascii="Times New Roman" w:hAnsi="Times New Roman" w:eastAsia="Times New Roman" w:cs="Times New Roman"/>
          <w:i/>
          <w:iCs/>
          <w:color w:val="000000"/>
          <w:sz w:val="28"/>
          <w:szCs w:val="28"/>
          <w:lang w:eastAsia="ru-RU"/>
        </w:rPr>
        <w:t>Содержание планирования работы:</w:t>
      </w:r>
    </w:p>
    <w:p w14:paraId="5DA622D1">
      <w:pPr>
        <w:numPr>
          <w:ilvl w:val="0"/>
          <w:numId w:val="17"/>
        </w:numPr>
        <w:shd w:val="clear" w:color="auto" w:fill="FFFFFF"/>
        <w:spacing w:before="30" w:after="30" w:line="240" w:lineRule="auto"/>
        <w:ind w:right="-6"/>
        <w:jc w:val="both"/>
        <w:rPr>
          <w:rFonts w:ascii="Arial" w:hAnsi="Arial" w:eastAsia="Times New Roman" w:cs="Arial"/>
          <w:color w:val="000000"/>
          <w:lang w:eastAsia="ru-RU"/>
        </w:rPr>
      </w:pPr>
      <w:r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  <w:t>режимные моменты;</w:t>
      </w:r>
    </w:p>
    <w:p w14:paraId="51B29479">
      <w:pPr>
        <w:numPr>
          <w:ilvl w:val="0"/>
          <w:numId w:val="17"/>
        </w:numPr>
        <w:shd w:val="clear" w:color="auto" w:fill="FFFFFF"/>
        <w:spacing w:before="30" w:after="30" w:line="240" w:lineRule="auto"/>
        <w:ind w:right="-6"/>
        <w:jc w:val="both"/>
        <w:rPr>
          <w:rFonts w:ascii="Arial" w:hAnsi="Arial" w:eastAsia="Times New Roman" w:cs="Arial"/>
          <w:color w:val="000000"/>
          <w:lang w:eastAsia="ru-RU"/>
        </w:rPr>
      </w:pPr>
      <w:r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  <w:t>общелагерные ритуалы (утренняя линейка, зарядка);</w:t>
      </w:r>
    </w:p>
    <w:p w14:paraId="33F3FABD">
      <w:pPr>
        <w:numPr>
          <w:ilvl w:val="0"/>
          <w:numId w:val="17"/>
        </w:numPr>
        <w:shd w:val="clear" w:color="auto" w:fill="FFFFFF"/>
        <w:spacing w:before="30" w:after="30" w:line="240" w:lineRule="auto"/>
        <w:ind w:right="-6"/>
        <w:jc w:val="both"/>
        <w:rPr>
          <w:rFonts w:ascii="Arial" w:hAnsi="Arial" w:eastAsia="Times New Roman" w:cs="Arial"/>
          <w:color w:val="000000"/>
          <w:lang w:eastAsia="ru-RU"/>
        </w:rPr>
      </w:pPr>
      <w:r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  <w:t>общелагерные дела и мероприятия познавательной, трудовой, спортивной, творческой, развлекательной направленности, экскурсии;</w:t>
      </w:r>
    </w:p>
    <w:p w14:paraId="7E61E270">
      <w:pPr>
        <w:numPr>
          <w:ilvl w:val="0"/>
          <w:numId w:val="17"/>
        </w:numPr>
        <w:shd w:val="clear" w:color="auto" w:fill="FFFFFF"/>
        <w:spacing w:before="30" w:after="30" w:line="240" w:lineRule="auto"/>
        <w:ind w:right="-6"/>
        <w:jc w:val="both"/>
        <w:rPr>
          <w:rFonts w:ascii="Arial" w:hAnsi="Arial" w:eastAsia="Times New Roman" w:cs="Arial"/>
          <w:color w:val="000000"/>
          <w:lang w:eastAsia="ru-RU"/>
        </w:rPr>
      </w:pPr>
      <w:r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  <w:t>организация самоуправления (принятие законов лагеря, создание творческих групп (редколлегия, дикторы, танцоры и т.п.);</w:t>
      </w:r>
    </w:p>
    <w:p w14:paraId="2814CF7B">
      <w:pPr>
        <w:numPr>
          <w:ilvl w:val="0"/>
          <w:numId w:val="17"/>
        </w:numPr>
        <w:shd w:val="clear" w:color="auto" w:fill="FFFFFF"/>
        <w:spacing w:before="30" w:after="30" w:line="240" w:lineRule="auto"/>
        <w:ind w:right="-6"/>
        <w:jc w:val="both"/>
        <w:rPr>
          <w:rFonts w:ascii="Arial" w:hAnsi="Arial" w:eastAsia="Times New Roman" w:cs="Arial"/>
          <w:color w:val="000000"/>
          <w:lang w:eastAsia="ru-RU"/>
        </w:rPr>
      </w:pPr>
      <w:r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  <w:t>время для отрядных дел.</w:t>
      </w:r>
    </w:p>
    <w:p w14:paraId="2DB3B69B">
      <w:pPr>
        <w:shd w:val="clear" w:color="auto" w:fill="FFFFFF"/>
        <w:spacing w:after="0" w:line="240" w:lineRule="auto"/>
        <w:ind w:left="720" w:right="-6"/>
        <w:jc w:val="both"/>
        <w:rPr>
          <w:rFonts w:ascii="Arial" w:hAnsi="Arial" w:eastAsia="Times New Roman" w:cs="Arial"/>
          <w:color w:val="000000"/>
          <w:lang w:eastAsia="ru-RU"/>
        </w:rPr>
      </w:pPr>
      <w:r>
        <w:rPr>
          <w:rFonts w:ascii="Times New Roman" w:hAnsi="Times New Roman" w:eastAsia="Times New Roman" w:cs="Times New Roman"/>
          <w:b/>
          <w:bCs/>
          <w:color w:val="000000"/>
          <w:sz w:val="32"/>
          <w:szCs w:val="32"/>
          <w:lang w:eastAsia="ru-RU"/>
        </w:rPr>
        <w:t>3. Направления и формы организации деятельности</w:t>
      </w:r>
    </w:p>
    <w:p w14:paraId="3D867BDA">
      <w:pPr>
        <w:shd w:val="clear" w:color="auto" w:fill="FFFFFF"/>
        <w:spacing w:after="0" w:line="240" w:lineRule="auto"/>
        <w:ind w:right="-6" w:firstLine="720"/>
        <w:jc w:val="both"/>
        <w:rPr>
          <w:rFonts w:ascii="Arial" w:hAnsi="Arial" w:eastAsia="Times New Roman" w:cs="Arial"/>
          <w:color w:val="000000"/>
          <w:lang w:eastAsia="ru-RU"/>
        </w:rPr>
      </w:pPr>
      <w:r>
        <w:rPr>
          <w:rFonts w:ascii="Times New Roman" w:hAnsi="Times New Roman" w:eastAsia="Times New Roman" w:cs="Times New Roman"/>
          <w:i/>
          <w:iCs/>
          <w:color w:val="000000"/>
          <w:sz w:val="28"/>
          <w:szCs w:val="28"/>
          <w:lang w:eastAsia="ru-RU"/>
        </w:rPr>
        <w:t>Организация духовно – нравственного развития и воспитания в пришкольном лагере «Радуга» осуществляется по следующим направлениям:</w:t>
      </w:r>
    </w:p>
    <w:p w14:paraId="5A91F7F6">
      <w:pPr>
        <w:shd w:val="clear" w:color="auto" w:fill="FFFFFF"/>
        <w:spacing w:after="0" w:line="240" w:lineRule="auto"/>
        <w:ind w:right="-6" w:firstLine="720"/>
        <w:jc w:val="both"/>
        <w:rPr>
          <w:rFonts w:ascii="Arial" w:hAnsi="Arial" w:eastAsia="Times New Roman" w:cs="Arial"/>
          <w:color w:val="000000"/>
          <w:lang w:eastAsia="ru-RU"/>
        </w:rPr>
      </w:pPr>
      <w:r>
        <w:rPr>
          <w:rFonts w:ascii="Times New Roman" w:hAnsi="Times New Roman" w:eastAsia="Times New Roman" w:cs="Times New Roman"/>
          <w:i/>
          <w:iCs/>
          <w:color w:val="000000"/>
          <w:sz w:val="28"/>
          <w:szCs w:val="28"/>
          <w:lang w:eastAsia="ru-RU"/>
        </w:rPr>
        <w:t>1. Воспитание гражданственности, патриотизма</w:t>
      </w:r>
    </w:p>
    <w:p w14:paraId="4666BFB0">
      <w:pPr>
        <w:shd w:val="clear" w:color="auto" w:fill="FFFFFF"/>
        <w:spacing w:after="0" w:line="240" w:lineRule="auto"/>
        <w:ind w:right="-6"/>
        <w:jc w:val="both"/>
        <w:rPr>
          <w:rFonts w:ascii="Arial" w:hAnsi="Arial" w:eastAsia="Times New Roman" w:cs="Arial"/>
          <w:color w:val="000000"/>
          <w:lang w:eastAsia="ru-RU"/>
        </w:rPr>
      </w:pPr>
      <w:r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  <w:t>Патриотическое воспитание востребовано всегда, актуально оно и в наши дни. В современном понимании оно означает педагогическое взаимодействие взрослого и детей в рамках единого культурно – смыслового пространства, которое способствует формированию эмоционально – действенного отношения к природе своей страны, чувства привязанности к окружающим, семье и родному дому, сопричастности к отечественному историко- культурному наследию.</w:t>
      </w:r>
    </w:p>
    <w:p w14:paraId="0C6717EF">
      <w:pPr>
        <w:shd w:val="clear" w:color="auto" w:fill="FFFFFF"/>
        <w:spacing w:after="0" w:line="240" w:lineRule="auto"/>
        <w:ind w:right="-6" w:firstLine="720"/>
        <w:jc w:val="both"/>
        <w:rPr>
          <w:rFonts w:ascii="Arial" w:hAnsi="Arial" w:eastAsia="Times New Roman" w:cs="Arial"/>
          <w:color w:val="000000"/>
          <w:lang w:eastAsia="ru-RU"/>
        </w:rPr>
      </w:pPr>
      <w:r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  <w:t>Работа направлена на формирование общечеловеческих, нравственных, патриотических установок и качеств личности.</w:t>
      </w:r>
    </w:p>
    <w:p w14:paraId="55CDAAB6">
      <w:pPr>
        <w:shd w:val="clear" w:color="auto" w:fill="FFFFFF"/>
        <w:spacing w:after="0" w:line="240" w:lineRule="auto"/>
        <w:ind w:right="-6" w:firstLine="720"/>
        <w:jc w:val="both"/>
        <w:rPr>
          <w:rFonts w:ascii="Arial" w:hAnsi="Arial" w:eastAsia="Times New Roman" w:cs="Arial"/>
          <w:color w:val="000000"/>
          <w:lang w:eastAsia="ru-RU"/>
        </w:rPr>
      </w:pPr>
      <w:r>
        <w:rPr>
          <w:rFonts w:ascii="Times New Roman" w:hAnsi="Times New Roman" w:eastAsia="Times New Roman" w:cs="Times New Roman"/>
          <w:i/>
          <w:iCs/>
          <w:color w:val="000000"/>
          <w:sz w:val="28"/>
          <w:szCs w:val="28"/>
          <w:lang w:eastAsia="ru-RU"/>
        </w:rPr>
        <w:t>2. Воспитание нравственных чувств, убеждений, этического сознания</w:t>
      </w:r>
    </w:p>
    <w:p w14:paraId="2E8E8622">
      <w:pPr>
        <w:shd w:val="clear" w:color="auto" w:fill="FFFFFF"/>
        <w:spacing w:after="0" w:line="240" w:lineRule="auto"/>
        <w:ind w:right="-6"/>
        <w:jc w:val="both"/>
        <w:rPr>
          <w:rFonts w:ascii="Arial" w:hAnsi="Arial" w:eastAsia="Times New Roman" w:cs="Arial"/>
          <w:color w:val="000000"/>
          <w:lang w:eastAsia="ru-RU"/>
        </w:rPr>
      </w:pPr>
      <w:r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  <w:t>Работа направлена на развитие морального сознания и компетентности в решении моральных проблем на основе личного выбора, формирование нравственных чувств и нравственного поведения, осознанного и ответственного отношения к своим поступкам.</w:t>
      </w:r>
    </w:p>
    <w:p w14:paraId="4566C689">
      <w:pPr>
        <w:shd w:val="clear" w:color="auto" w:fill="FFFFFF"/>
        <w:spacing w:after="0" w:line="240" w:lineRule="auto"/>
        <w:ind w:right="-6" w:firstLine="720"/>
        <w:jc w:val="both"/>
        <w:rPr>
          <w:rFonts w:ascii="Arial" w:hAnsi="Arial" w:eastAsia="Times New Roman" w:cs="Arial"/>
          <w:color w:val="000000"/>
          <w:lang w:eastAsia="ru-RU"/>
        </w:rPr>
      </w:pPr>
      <w:r>
        <w:rPr>
          <w:rFonts w:ascii="Times New Roman" w:hAnsi="Times New Roman" w:eastAsia="Times New Roman" w:cs="Times New Roman"/>
          <w:i/>
          <w:iCs/>
          <w:color w:val="000000"/>
          <w:sz w:val="28"/>
          <w:szCs w:val="28"/>
          <w:lang w:eastAsia="ru-RU"/>
        </w:rPr>
        <w:t>3. Воспитание трудолюбия, сознательного, творческого отношения к образованию, труду и жизни</w:t>
      </w:r>
    </w:p>
    <w:p w14:paraId="26C673EA">
      <w:pPr>
        <w:shd w:val="clear" w:color="auto" w:fill="FFFFFF"/>
        <w:spacing w:after="0" w:line="240" w:lineRule="auto"/>
        <w:ind w:right="-6"/>
        <w:jc w:val="both"/>
        <w:rPr>
          <w:rFonts w:ascii="Arial" w:hAnsi="Arial" w:eastAsia="Times New Roman" w:cs="Arial"/>
          <w:color w:val="000000"/>
          <w:lang w:eastAsia="ru-RU"/>
        </w:rPr>
      </w:pPr>
      <w:r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  <w:t>Работа направлена на формирование чувства уважения к труду, творчеству; воспитанию таких качеств личности как целеустремлённость и настойчивость.</w:t>
      </w:r>
    </w:p>
    <w:p w14:paraId="47C63550">
      <w:pPr>
        <w:shd w:val="clear" w:color="auto" w:fill="FFFFFF"/>
        <w:spacing w:after="0" w:line="240" w:lineRule="auto"/>
        <w:ind w:right="-6" w:firstLine="720"/>
        <w:jc w:val="both"/>
        <w:rPr>
          <w:rFonts w:ascii="Arial" w:hAnsi="Arial" w:eastAsia="Times New Roman" w:cs="Arial"/>
          <w:color w:val="000000"/>
          <w:lang w:eastAsia="ru-RU"/>
        </w:rPr>
      </w:pPr>
      <w:r>
        <w:rPr>
          <w:rFonts w:ascii="Times New Roman" w:hAnsi="Times New Roman" w:eastAsia="Times New Roman" w:cs="Times New Roman"/>
          <w:i/>
          <w:iCs/>
          <w:color w:val="000000"/>
          <w:sz w:val="28"/>
          <w:szCs w:val="28"/>
          <w:lang w:eastAsia="ru-RU"/>
        </w:rPr>
        <w:t>4. Воспитание ценностного отношения к природе, окружающей среде (экологическое воспитание) </w:t>
      </w:r>
      <w:r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  <w:t>направлено на:</w:t>
      </w:r>
    </w:p>
    <w:p w14:paraId="27DC58EC">
      <w:pPr>
        <w:numPr>
          <w:ilvl w:val="0"/>
          <w:numId w:val="18"/>
        </w:numPr>
        <w:shd w:val="clear" w:color="auto" w:fill="FFFFFF"/>
        <w:spacing w:before="30" w:after="30" w:line="240" w:lineRule="auto"/>
        <w:ind w:right="-6"/>
        <w:jc w:val="both"/>
        <w:rPr>
          <w:rFonts w:ascii="Arial" w:hAnsi="Arial" w:eastAsia="Times New Roman" w:cs="Arial"/>
          <w:color w:val="000000"/>
          <w:lang w:eastAsia="ru-RU"/>
        </w:rPr>
      </w:pPr>
      <w:r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  <w:t>развитие интереса к природе, природным явлениям и формам жизни, понимание активной роли человека в природе,</w:t>
      </w:r>
    </w:p>
    <w:p w14:paraId="1245B15C">
      <w:pPr>
        <w:numPr>
          <w:ilvl w:val="0"/>
          <w:numId w:val="18"/>
        </w:numPr>
        <w:shd w:val="clear" w:color="auto" w:fill="FFFFFF"/>
        <w:spacing w:before="30" w:after="30" w:line="240" w:lineRule="auto"/>
        <w:ind w:right="-6"/>
        <w:jc w:val="both"/>
        <w:rPr>
          <w:rFonts w:ascii="Arial" w:hAnsi="Arial" w:eastAsia="Times New Roman" w:cs="Arial"/>
          <w:color w:val="000000"/>
          <w:lang w:eastAsia="ru-RU"/>
        </w:rPr>
      </w:pPr>
      <w:r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  <w:t>бережное отношение к растениям и животным.</w:t>
      </w:r>
    </w:p>
    <w:p w14:paraId="2BEACC15">
      <w:pPr>
        <w:shd w:val="clear" w:color="auto" w:fill="FFFFFF"/>
        <w:spacing w:after="0" w:line="240" w:lineRule="auto"/>
        <w:ind w:right="-6" w:firstLine="720"/>
        <w:jc w:val="both"/>
        <w:rPr>
          <w:rFonts w:ascii="Arial" w:hAnsi="Arial" w:eastAsia="Times New Roman" w:cs="Arial"/>
          <w:color w:val="000000"/>
          <w:lang w:eastAsia="ru-RU"/>
        </w:rPr>
      </w:pPr>
      <w:r>
        <w:rPr>
          <w:rFonts w:ascii="Times New Roman" w:hAnsi="Times New Roman" w:eastAsia="Times New Roman" w:cs="Times New Roman"/>
          <w:i/>
          <w:iCs/>
          <w:color w:val="000000"/>
          <w:sz w:val="28"/>
          <w:szCs w:val="28"/>
          <w:lang w:eastAsia="ru-RU"/>
        </w:rPr>
        <w:t>5. Воспитание ценностного отношения к прекрасному, формирование представлений об эстетических идеалах и ценностях (эстетическое воспитание)</w:t>
      </w:r>
    </w:p>
    <w:p w14:paraId="3276DF20">
      <w:pPr>
        <w:shd w:val="clear" w:color="auto" w:fill="FFFFFF"/>
        <w:spacing w:after="0" w:line="240" w:lineRule="auto"/>
        <w:ind w:right="-6"/>
        <w:jc w:val="both"/>
        <w:rPr>
          <w:rFonts w:ascii="Arial" w:hAnsi="Arial" w:eastAsia="Times New Roman" w:cs="Arial"/>
          <w:color w:val="000000"/>
          <w:lang w:eastAsia="ru-RU"/>
        </w:rPr>
      </w:pPr>
      <w:r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  <w:t>Работа направлена на приобщение детей к доступной для их возраста деятельности в области искусства, воспитание у детей потребности вносить элементы прекрасного в окружающую среду, свой быт, формирование художественно - эстетического вкуса, формирование интереса к чтению, произведениям искусства.</w:t>
      </w:r>
    </w:p>
    <w:p w14:paraId="06C568D5">
      <w:pPr>
        <w:shd w:val="clear" w:color="auto" w:fill="FFFFFF"/>
        <w:spacing w:after="0" w:line="240" w:lineRule="auto"/>
        <w:ind w:right="-6" w:firstLine="720"/>
        <w:jc w:val="both"/>
        <w:rPr>
          <w:rFonts w:ascii="Arial" w:hAnsi="Arial" w:eastAsia="Times New Roman" w:cs="Arial"/>
          <w:color w:val="000000"/>
          <w:lang w:eastAsia="ru-RU"/>
        </w:rPr>
      </w:pPr>
      <w:r>
        <w:rPr>
          <w:rFonts w:ascii="Times New Roman" w:hAnsi="Times New Roman" w:eastAsia="Times New Roman" w:cs="Times New Roman"/>
          <w:i/>
          <w:iCs/>
          <w:color w:val="000000"/>
          <w:sz w:val="28"/>
          <w:szCs w:val="28"/>
          <w:lang w:eastAsia="ru-RU"/>
        </w:rPr>
        <w:t>6. Формирование культуры здорового и безопасного образа жизни</w:t>
      </w:r>
    </w:p>
    <w:p w14:paraId="472E1B0D">
      <w:pPr>
        <w:shd w:val="clear" w:color="auto" w:fill="FFFFFF"/>
        <w:spacing w:after="0" w:line="240" w:lineRule="auto"/>
        <w:ind w:right="-6"/>
        <w:jc w:val="both"/>
        <w:rPr>
          <w:rFonts w:ascii="Arial" w:hAnsi="Arial" w:eastAsia="Times New Roman" w:cs="Arial"/>
          <w:color w:val="000000"/>
          <w:lang w:eastAsia="ru-RU"/>
        </w:rPr>
      </w:pPr>
      <w:r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  <w:t>Работа по формированию знаний и норм поведения, обеспечивающих сохранение и укрепление физического, психологического и социального здоровья ребят. Пробуждение желания заботиться о своём здоровье (формирование заинтересованного отношения к своему здоровью).</w:t>
      </w:r>
    </w:p>
    <w:p w14:paraId="3C87A196">
      <w:pPr>
        <w:shd w:val="clear" w:color="auto" w:fill="FFFFFF"/>
        <w:spacing w:after="0" w:line="240" w:lineRule="auto"/>
        <w:ind w:right="-6"/>
        <w:jc w:val="both"/>
        <w:rPr>
          <w:rFonts w:ascii="Arial" w:hAnsi="Arial" w:eastAsia="Times New Roman" w:cs="Arial"/>
          <w:color w:val="000000"/>
          <w:lang w:eastAsia="ru-RU"/>
        </w:rPr>
      </w:pPr>
      <w:r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  <w:t>Использование оптимальных двигательных режимов для детей с учётом их возрастных, психологических особенностей, развитие потребности в занятиях физической культурой и спортом.</w:t>
      </w:r>
    </w:p>
    <w:p w14:paraId="5A98FC94">
      <w:pPr>
        <w:shd w:val="clear" w:color="auto" w:fill="FFFFFF"/>
        <w:spacing w:after="0" w:line="240" w:lineRule="auto"/>
        <w:ind w:right="-6"/>
        <w:jc w:val="both"/>
        <w:rPr>
          <w:rFonts w:ascii="Arial" w:hAnsi="Arial" w:eastAsia="Times New Roman" w:cs="Arial"/>
          <w:color w:val="000000"/>
          <w:lang w:eastAsia="ru-RU"/>
        </w:rPr>
      </w:pPr>
      <w:r>
        <w:rPr>
          <w:rFonts w:ascii="Times New Roman" w:hAnsi="Times New Roman" w:eastAsia="Times New Roman" w:cs="Times New Roman"/>
          <w:i/>
          <w:iCs/>
          <w:color w:val="000000"/>
          <w:sz w:val="28"/>
          <w:szCs w:val="28"/>
          <w:lang w:eastAsia="ru-RU"/>
        </w:rPr>
        <w:t>Физическое здоровье детей укрепляется следующими средствами:</w:t>
      </w:r>
    </w:p>
    <w:p w14:paraId="44B4CEE9">
      <w:pPr>
        <w:numPr>
          <w:ilvl w:val="0"/>
          <w:numId w:val="19"/>
        </w:numPr>
        <w:shd w:val="clear" w:color="auto" w:fill="FFFFFF"/>
        <w:spacing w:before="30" w:after="30" w:line="240" w:lineRule="auto"/>
        <w:ind w:left="1440" w:right="-6"/>
        <w:jc w:val="both"/>
        <w:rPr>
          <w:rFonts w:ascii="Arial" w:hAnsi="Arial" w:eastAsia="Times New Roman" w:cs="Arial"/>
          <w:color w:val="000000"/>
          <w:lang w:eastAsia="ru-RU"/>
        </w:rPr>
      </w:pPr>
      <w:r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  <w:t>полноценное питание;</w:t>
      </w:r>
    </w:p>
    <w:p w14:paraId="7F1CF4BF">
      <w:pPr>
        <w:numPr>
          <w:ilvl w:val="0"/>
          <w:numId w:val="19"/>
        </w:numPr>
        <w:shd w:val="clear" w:color="auto" w:fill="FFFFFF"/>
        <w:spacing w:before="30" w:after="30" w:line="240" w:lineRule="auto"/>
        <w:ind w:left="1440" w:right="-6"/>
        <w:jc w:val="both"/>
        <w:rPr>
          <w:rFonts w:ascii="Arial" w:hAnsi="Arial" w:eastAsia="Times New Roman" w:cs="Arial"/>
          <w:color w:val="000000"/>
          <w:lang w:eastAsia="ru-RU"/>
        </w:rPr>
      </w:pPr>
      <w:r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  <w:t>гигиена приёма пищи;</w:t>
      </w:r>
    </w:p>
    <w:p w14:paraId="5627ED35">
      <w:pPr>
        <w:numPr>
          <w:ilvl w:val="0"/>
          <w:numId w:val="19"/>
        </w:numPr>
        <w:shd w:val="clear" w:color="auto" w:fill="FFFFFF"/>
        <w:spacing w:before="30" w:after="30" w:line="240" w:lineRule="auto"/>
        <w:ind w:left="1440" w:right="-6"/>
        <w:jc w:val="both"/>
        <w:rPr>
          <w:rFonts w:ascii="Arial" w:hAnsi="Arial" w:eastAsia="Times New Roman" w:cs="Arial"/>
          <w:color w:val="000000"/>
          <w:lang w:eastAsia="ru-RU"/>
        </w:rPr>
      </w:pPr>
      <w:r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  <w:t>режим дня;</w:t>
      </w:r>
    </w:p>
    <w:p w14:paraId="55EABD27">
      <w:pPr>
        <w:numPr>
          <w:ilvl w:val="0"/>
          <w:numId w:val="19"/>
        </w:numPr>
        <w:shd w:val="clear" w:color="auto" w:fill="FFFFFF"/>
        <w:spacing w:before="30" w:after="30" w:line="240" w:lineRule="auto"/>
        <w:ind w:left="1440" w:right="-6"/>
        <w:jc w:val="both"/>
        <w:rPr>
          <w:rFonts w:ascii="Arial" w:hAnsi="Arial" w:eastAsia="Times New Roman" w:cs="Arial"/>
          <w:color w:val="000000"/>
          <w:lang w:eastAsia="ru-RU"/>
        </w:rPr>
      </w:pPr>
      <w:r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  <w:t>рациональная организация труда и отдыха;</w:t>
      </w:r>
    </w:p>
    <w:p w14:paraId="1DC1FAA7">
      <w:pPr>
        <w:numPr>
          <w:ilvl w:val="0"/>
          <w:numId w:val="19"/>
        </w:numPr>
        <w:shd w:val="clear" w:color="auto" w:fill="FFFFFF"/>
        <w:spacing w:before="30" w:after="30" w:line="240" w:lineRule="auto"/>
        <w:ind w:left="1440" w:right="-6"/>
        <w:jc w:val="both"/>
        <w:rPr>
          <w:rFonts w:ascii="Arial" w:hAnsi="Arial" w:eastAsia="Times New Roman" w:cs="Arial"/>
          <w:color w:val="000000"/>
          <w:lang w:eastAsia="ru-RU"/>
        </w:rPr>
      </w:pPr>
      <w:r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  <w:t>утренняя гимнастика на свежем воздухе;</w:t>
      </w:r>
    </w:p>
    <w:p w14:paraId="756E8139">
      <w:pPr>
        <w:numPr>
          <w:ilvl w:val="0"/>
          <w:numId w:val="19"/>
        </w:numPr>
        <w:shd w:val="clear" w:color="auto" w:fill="FFFFFF"/>
        <w:spacing w:before="30" w:after="30" w:line="240" w:lineRule="auto"/>
        <w:ind w:left="1440" w:right="-6"/>
        <w:jc w:val="both"/>
        <w:rPr>
          <w:rFonts w:ascii="Arial" w:hAnsi="Arial" w:eastAsia="Times New Roman" w:cs="Arial"/>
          <w:color w:val="000000"/>
          <w:lang w:eastAsia="ru-RU"/>
        </w:rPr>
      </w:pPr>
      <w:r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  <w:t>организация мероприятий на свежем воздухе;</w:t>
      </w:r>
    </w:p>
    <w:p w14:paraId="228DAC21">
      <w:pPr>
        <w:numPr>
          <w:ilvl w:val="0"/>
          <w:numId w:val="19"/>
        </w:numPr>
        <w:shd w:val="clear" w:color="auto" w:fill="FFFFFF"/>
        <w:spacing w:before="30" w:after="30" w:line="240" w:lineRule="auto"/>
        <w:ind w:left="1440" w:right="-6"/>
        <w:jc w:val="both"/>
        <w:rPr>
          <w:rFonts w:ascii="Arial" w:hAnsi="Arial" w:eastAsia="Times New Roman" w:cs="Arial"/>
          <w:color w:val="000000"/>
          <w:lang w:eastAsia="ru-RU"/>
        </w:rPr>
      </w:pPr>
      <w:r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  <w:t>принятие солнечных и воздушных ванн.</w:t>
      </w:r>
    </w:p>
    <w:p w14:paraId="5D639A15">
      <w:pPr>
        <w:shd w:val="clear" w:color="auto" w:fill="FFFFFF"/>
        <w:spacing w:after="0" w:line="240" w:lineRule="auto"/>
        <w:ind w:right="-6" w:firstLine="1080"/>
        <w:jc w:val="both"/>
        <w:rPr>
          <w:rFonts w:ascii="Arial" w:hAnsi="Arial" w:eastAsia="Times New Roman" w:cs="Arial"/>
          <w:color w:val="000000"/>
          <w:lang w:eastAsia="ru-RU"/>
        </w:rPr>
      </w:pPr>
      <w:r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  <w:t>В зависимости от вида деятельности использовать различные  </w:t>
      </w:r>
      <w:r>
        <w:rPr>
          <w:rFonts w:ascii="Times New Roman" w:hAnsi="Times New Roman" w:eastAsia="Times New Roman" w:cs="Times New Roman"/>
          <w:i/>
          <w:iCs/>
          <w:color w:val="000000"/>
          <w:sz w:val="28"/>
          <w:szCs w:val="28"/>
          <w:lang w:eastAsia="ru-RU"/>
        </w:rPr>
        <w:t>формы  воспитательной работы:</w:t>
      </w:r>
    </w:p>
    <w:p w14:paraId="745DF03D">
      <w:pPr>
        <w:shd w:val="clear" w:color="auto" w:fill="FFFFFF"/>
        <w:spacing w:after="0" w:line="240" w:lineRule="auto"/>
        <w:ind w:right="-6"/>
        <w:jc w:val="both"/>
        <w:rPr>
          <w:rFonts w:ascii="Arial" w:hAnsi="Arial" w:eastAsia="Times New Roman" w:cs="Arial"/>
          <w:color w:val="000000"/>
          <w:lang w:eastAsia="ru-RU"/>
        </w:rPr>
      </w:pPr>
      <w:r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  <w:t>1. </w:t>
      </w:r>
      <w:r>
        <w:rPr>
          <w:rFonts w:ascii="Times New Roman" w:hAnsi="Times New Roman" w:eastAsia="Times New Roman" w:cs="Times New Roman"/>
          <w:i/>
          <w:iCs/>
          <w:color w:val="000000"/>
          <w:sz w:val="28"/>
          <w:szCs w:val="28"/>
          <w:lang w:eastAsia="ru-RU"/>
        </w:rPr>
        <w:t>Художественно-творческая</w:t>
      </w:r>
      <w:r>
        <w:rPr>
          <w:rFonts w:ascii="Times New Roman" w:hAnsi="Times New Roman" w:eastAsia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 </w:t>
      </w:r>
      <w:r>
        <w:rPr>
          <w:rFonts w:ascii="Times New Roman" w:hAnsi="Times New Roman" w:eastAsia="Times New Roman" w:cs="Times New Roman"/>
          <w:i/>
          <w:iCs/>
          <w:color w:val="000000"/>
          <w:sz w:val="28"/>
          <w:szCs w:val="28"/>
          <w:lang w:eastAsia="ru-RU"/>
        </w:rPr>
        <w:t>деятельность:</w:t>
      </w:r>
      <w:r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  <w:t> изобразительная деятельность (рисунки, мастер – классы), конкурсные программы, творческие конкурсы (инсценировки, конкурсы чтецов), игровые творческие программы к тематическим дням, концерты и праздники, фестивали, КТД  и др.</w:t>
      </w:r>
    </w:p>
    <w:p w14:paraId="2B327D93">
      <w:pPr>
        <w:shd w:val="clear" w:color="auto" w:fill="FFFFFF"/>
        <w:spacing w:after="0" w:line="240" w:lineRule="auto"/>
        <w:ind w:left="-360" w:right="-6" w:firstLine="360"/>
        <w:jc w:val="both"/>
        <w:rPr>
          <w:rFonts w:ascii="Arial" w:hAnsi="Arial" w:eastAsia="Times New Roman" w:cs="Arial"/>
          <w:color w:val="000000"/>
          <w:lang w:eastAsia="ru-RU"/>
        </w:rPr>
      </w:pPr>
      <w:r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  <w:t>2. </w:t>
      </w:r>
      <w:r>
        <w:rPr>
          <w:rFonts w:ascii="Times New Roman" w:hAnsi="Times New Roman" w:eastAsia="Times New Roman" w:cs="Times New Roman"/>
          <w:i/>
          <w:iCs/>
          <w:color w:val="000000"/>
          <w:sz w:val="28"/>
          <w:szCs w:val="28"/>
          <w:lang w:eastAsia="ru-RU"/>
        </w:rPr>
        <w:t>Досуговая</w:t>
      </w:r>
      <w:r>
        <w:rPr>
          <w:rFonts w:ascii="Times New Roman" w:hAnsi="Times New Roman" w:eastAsia="Times New Roman" w:cs="Times New Roman"/>
          <w:b/>
          <w:bCs/>
          <w:color w:val="000000"/>
          <w:sz w:val="28"/>
          <w:szCs w:val="28"/>
          <w:lang w:eastAsia="ru-RU"/>
        </w:rPr>
        <w:t> </w:t>
      </w:r>
      <w:r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  <w:t>деятельность: игры на знакомство, настольные и подвижные игры.</w:t>
      </w:r>
    </w:p>
    <w:p w14:paraId="4441EBB2">
      <w:pPr>
        <w:shd w:val="clear" w:color="auto" w:fill="FFFFFF"/>
        <w:spacing w:after="0" w:line="240" w:lineRule="auto"/>
        <w:ind w:left="-360" w:right="-6" w:firstLine="360"/>
        <w:jc w:val="both"/>
        <w:rPr>
          <w:rFonts w:ascii="Arial" w:hAnsi="Arial" w:eastAsia="Times New Roman" w:cs="Arial"/>
          <w:color w:val="000000"/>
          <w:lang w:eastAsia="ru-RU"/>
        </w:rPr>
      </w:pPr>
      <w:r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  <w:t>3.</w:t>
      </w:r>
      <w:r>
        <w:rPr>
          <w:rFonts w:ascii="Times New Roman" w:hAnsi="Times New Roman" w:eastAsia="Times New Roman" w:cs="Times New Roman"/>
          <w:i/>
          <w:iCs/>
          <w:color w:val="000000"/>
          <w:sz w:val="28"/>
          <w:szCs w:val="28"/>
          <w:lang w:eastAsia="ru-RU"/>
        </w:rPr>
        <w:t> Образовательная </w:t>
      </w:r>
      <w:r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  <w:t>деятельность по направлениям:</w:t>
      </w:r>
    </w:p>
    <w:p w14:paraId="21157566">
      <w:pPr>
        <w:numPr>
          <w:ilvl w:val="0"/>
          <w:numId w:val="20"/>
        </w:numPr>
        <w:shd w:val="clear" w:color="auto" w:fill="FFFFFF"/>
        <w:spacing w:before="30" w:after="30" w:line="240" w:lineRule="auto"/>
        <w:ind w:right="-6" w:firstLine="900"/>
        <w:jc w:val="both"/>
        <w:rPr>
          <w:rFonts w:ascii="Arial" w:hAnsi="Arial" w:eastAsia="Times New Roman" w:cs="Arial"/>
          <w:color w:val="000000"/>
          <w:lang w:eastAsia="ru-RU"/>
        </w:rPr>
      </w:pPr>
      <w:r>
        <w:rPr>
          <w:rFonts w:ascii="Times New Roman" w:hAnsi="Times New Roman" w:eastAsia="Times New Roman" w:cs="Times New Roman"/>
          <w:i/>
          <w:iCs/>
          <w:color w:val="000000"/>
          <w:sz w:val="28"/>
          <w:szCs w:val="28"/>
          <w:lang w:eastAsia="ru-RU"/>
        </w:rPr>
        <w:t>интеллектуальное</w:t>
      </w:r>
      <w:r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  <w:t> (познавательные и логические игры);</w:t>
      </w:r>
    </w:p>
    <w:p w14:paraId="67DF0FCB">
      <w:pPr>
        <w:numPr>
          <w:ilvl w:val="0"/>
          <w:numId w:val="20"/>
        </w:numPr>
        <w:shd w:val="clear" w:color="auto" w:fill="FFFFFF"/>
        <w:spacing w:before="30" w:after="30" w:line="240" w:lineRule="auto"/>
        <w:ind w:right="-6" w:firstLine="900"/>
        <w:jc w:val="both"/>
        <w:rPr>
          <w:rFonts w:ascii="Arial" w:hAnsi="Arial" w:eastAsia="Times New Roman" w:cs="Arial"/>
          <w:color w:val="000000"/>
          <w:lang w:eastAsia="ru-RU"/>
        </w:rPr>
      </w:pPr>
      <w:r>
        <w:rPr>
          <w:rFonts w:ascii="Times New Roman" w:hAnsi="Times New Roman" w:eastAsia="Times New Roman" w:cs="Times New Roman"/>
          <w:i/>
          <w:iCs/>
          <w:color w:val="000000"/>
          <w:sz w:val="28"/>
          <w:szCs w:val="28"/>
          <w:lang w:eastAsia="ru-RU"/>
        </w:rPr>
        <w:t>познавательное </w:t>
      </w:r>
      <w:r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  <w:t>(экскурсии, беседы  и презентации);</w:t>
      </w:r>
    </w:p>
    <w:p w14:paraId="315595D6">
      <w:pPr>
        <w:numPr>
          <w:ilvl w:val="0"/>
          <w:numId w:val="20"/>
        </w:numPr>
        <w:shd w:val="clear" w:color="auto" w:fill="FFFFFF"/>
        <w:spacing w:before="30" w:after="30" w:line="240" w:lineRule="auto"/>
        <w:ind w:right="-6" w:firstLine="900"/>
        <w:jc w:val="both"/>
        <w:rPr>
          <w:rFonts w:ascii="Arial" w:hAnsi="Arial" w:eastAsia="Times New Roman" w:cs="Arial"/>
          <w:color w:val="000000"/>
          <w:lang w:eastAsia="ru-RU"/>
        </w:rPr>
      </w:pPr>
      <w:r>
        <w:rPr>
          <w:rFonts w:ascii="Times New Roman" w:hAnsi="Times New Roman" w:eastAsia="Times New Roman" w:cs="Times New Roman"/>
          <w:i/>
          <w:iCs/>
          <w:color w:val="000000"/>
          <w:sz w:val="28"/>
          <w:szCs w:val="28"/>
          <w:lang w:eastAsia="ru-RU"/>
        </w:rPr>
        <w:t>краеведческое </w:t>
      </w:r>
      <w:r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  <w:t>(посещение краеведческого музея г. Азнакаево);</w:t>
      </w:r>
    </w:p>
    <w:p w14:paraId="66B0AC69">
      <w:pPr>
        <w:numPr>
          <w:ilvl w:val="0"/>
          <w:numId w:val="21"/>
        </w:numPr>
        <w:shd w:val="clear" w:color="auto" w:fill="FFFFFF"/>
        <w:spacing w:before="100" w:beforeAutospacing="1" w:after="100" w:afterAutospacing="1" w:line="240" w:lineRule="auto"/>
        <w:ind w:left="360" w:right="-6" w:firstLine="360"/>
        <w:jc w:val="both"/>
        <w:rPr>
          <w:rFonts w:ascii="Arial" w:hAnsi="Arial" w:eastAsia="Times New Roman" w:cs="Arial"/>
          <w:color w:val="000000"/>
          <w:lang w:eastAsia="ru-RU"/>
        </w:rPr>
      </w:pPr>
      <w:r>
        <w:rPr>
          <w:rFonts w:ascii="Times New Roman" w:hAnsi="Times New Roman" w:eastAsia="Times New Roman" w:cs="Times New Roman"/>
          <w:i/>
          <w:iCs/>
          <w:color w:val="000000"/>
          <w:sz w:val="28"/>
          <w:szCs w:val="28"/>
          <w:lang w:eastAsia="ru-RU"/>
        </w:rPr>
        <w:t>Социальное партнёрство</w:t>
      </w:r>
      <w:r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  <w:t> (Игротека. Участие в акциях).</w:t>
      </w:r>
    </w:p>
    <w:p w14:paraId="0344D718">
      <w:pPr>
        <w:numPr>
          <w:ilvl w:val="0"/>
          <w:numId w:val="21"/>
        </w:numPr>
        <w:shd w:val="clear" w:color="auto" w:fill="FFFFFF"/>
        <w:spacing w:before="100" w:beforeAutospacing="1" w:after="100" w:afterAutospacing="1" w:line="240" w:lineRule="auto"/>
        <w:ind w:left="1080" w:right="-6"/>
        <w:jc w:val="both"/>
        <w:rPr>
          <w:rFonts w:ascii="Arial" w:hAnsi="Arial" w:eastAsia="Times New Roman" w:cs="Arial"/>
          <w:color w:val="000000"/>
          <w:lang w:eastAsia="ru-RU"/>
        </w:rPr>
      </w:pPr>
      <w:r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  <w:t>Деятельность </w:t>
      </w:r>
      <w:r>
        <w:rPr>
          <w:rFonts w:ascii="Times New Roman" w:hAnsi="Times New Roman" w:eastAsia="Times New Roman" w:cs="Times New Roman"/>
          <w:i/>
          <w:iCs/>
          <w:color w:val="000000"/>
          <w:sz w:val="28"/>
          <w:szCs w:val="28"/>
          <w:lang w:eastAsia="ru-RU"/>
        </w:rPr>
        <w:t>гражданско-патриотической направленности: </w:t>
      </w:r>
      <w:r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  <w:t>конкурс рисунков, стихов, песен, линейки, игра по станциям, конкурс детского рисунка на асфальте, экскурсия в школьный музей, виртуальная экскурсия, ,  Торжественный митинг,  тематический день и др.</w:t>
      </w:r>
    </w:p>
    <w:p w14:paraId="2BACD864">
      <w:pPr>
        <w:spacing w:after="0" w:line="360" w:lineRule="auto"/>
        <w:jc w:val="both"/>
        <w:rPr>
          <w:rFonts w:ascii="Times New Roman" w:hAnsi="Times New Roman" w:eastAsia="Calibri" w:cs="Times New Roman"/>
          <w:sz w:val="28"/>
          <w:szCs w:val="28"/>
        </w:rPr>
      </w:pPr>
      <w:r>
        <w:rPr>
          <w:rFonts w:ascii="Times New Roman" w:hAnsi="Times New Roman" w:eastAsia="Calibri" w:cs="Times New Roman"/>
          <w:sz w:val="28"/>
          <w:szCs w:val="28"/>
        </w:rPr>
        <w:t>Летний оздоровительный лагерь дневного пребывания работает по следующим направлениям:</w:t>
      </w:r>
    </w:p>
    <w:p w14:paraId="2CCEFD15">
      <w:pPr>
        <w:spacing w:after="0" w:line="360" w:lineRule="auto"/>
        <w:jc w:val="both"/>
        <w:rPr>
          <w:rFonts w:ascii="Times New Roman" w:hAnsi="Times New Roman" w:eastAsia="Calibri" w:cs="Times New Roman"/>
          <w:b/>
          <w:i/>
          <w:sz w:val="28"/>
          <w:szCs w:val="28"/>
          <w:u w:val="single"/>
        </w:rPr>
      </w:pPr>
      <w:r>
        <w:rPr>
          <w:rFonts w:ascii="Times New Roman" w:hAnsi="Times New Roman" w:eastAsia="Calibri" w:cs="Times New Roman"/>
          <w:b/>
          <w:i/>
          <w:sz w:val="28"/>
          <w:szCs w:val="28"/>
          <w:u w:val="single"/>
        </w:rPr>
        <w:t xml:space="preserve"> Нравственно-эстетическое:</w:t>
      </w:r>
    </w:p>
    <w:p w14:paraId="4DD43905">
      <w:pPr>
        <w:spacing w:after="0" w:line="360" w:lineRule="auto"/>
        <w:jc w:val="both"/>
        <w:rPr>
          <w:rFonts w:ascii="Times New Roman" w:hAnsi="Times New Roman" w:eastAsia="Calibri" w:cs="Times New Roman"/>
          <w:sz w:val="28"/>
          <w:szCs w:val="28"/>
        </w:rPr>
      </w:pPr>
      <w:r>
        <w:rPr>
          <w:rFonts w:ascii="Times New Roman" w:hAnsi="Times New Roman" w:eastAsia="Calibri" w:cs="Times New Roman"/>
          <w:sz w:val="28"/>
          <w:szCs w:val="28"/>
        </w:rPr>
        <w:t>- проведение творческих конкурсов, праздников, концертов, способствующих общему развитию детей:</w:t>
      </w:r>
    </w:p>
    <w:p w14:paraId="35038E99">
      <w:pPr>
        <w:spacing w:after="0" w:line="360" w:lineRule="auto"/>
        <w:jc w:val="both"/>
        <w:rPr>
          <w:rFonts w:ascii="Times New Roman" w:hAnsi="Times New Roman" w:eastAsia="Calibri" w:cs="Times New Roman"/>
          <w:sz w:val="28"/>
          <w:szCs w:val="28"/>
        </w:rPr>
      </w:pPr>
      <w:r>
        <w:rPr>
          <w:rFonts w:ascii="Times New Roman" w:hAnsi="Times New Roman" w:eastAsia="Calibri" w:cs="Times New Roman"/>
          <w:sz w:val="28"/>
          <w:szCs w:val="28"/>
        </w:rPr>
        <w:t xml:space="preserve">- </w:t>
      </w:r>
      <w:r>
        <w:rPr>
          <w:rFonts w:ascii="Times New Roman" w:hAnsi="Times New Roman" w:eastAsia="Calibri" w:cs="Times New Roman"/>
          <w:spacing w:val="-3"/>
          <w:sz w:val="28"/>
          <w:szCs w:val="28"/>
        </w:rPr>
        <w:t>проведение развивающих интеллектуально-познавательных деловых игр, конкурсов, исследований, соревнований;</w:t>
      </w:r>
    </w:p>
    <w:p w14:paraId="1FAB2088">
      <w:pPr>
        <w:spacing w:after="0" w:line="360" w:lineRule="auto"/>
        <w:jc w:val="both"/>
        <w:rPr>
          <w:rFonts w:ascii="Times New Roman" w:hAnsi="Times New Roman" w:eastAsia="Calibri" w:cs="Times New Roman"/>
          <w:b/>
          <w:i/>
          <w:sz w:val="28"/>
          <w:szCs w:val="28"/>
          <w:u w:val="single"/>
        </w:rPr>
      </w:pPr>
      <w:r>
        <w:rPr>
          <w:rFonts w:ascii="Times New Roman" w:hAnsi="Times New Roman" w:eastAsia="Calibri" w:cs="Times New Roman"/>
          <w:b/>
          <w:i/>
          <w:sz w:val="28"/>
          <w:szCs w:val="28"/>
          <w:u w:val="single"/>
        </w:rPr>
        <w:t>Здоровьесберегающее:</w:t>
      </w:r>
    </w:p>
    <w:p w14:paraId="6F67147D">
      <w:pPr>
        <w:spacing w:after="0" w:line="360" w:lineRule="auto"/>
        <w:jc w:val="both"/>
        <w:rPr>
          <w:rFonts w:ascii="Times New Roman" w:hAnsi="Times New Roman" w:eastAsia="Calibri" w:cs="Times New Roman"/>
          <w:sz w:val="28"/>
          <w:szCs w:val="28"/>
        </w:rPr>
      </w:pPr>
      <w:r>
        <w:rPr>
          <w:rFonts w:ascii="Times New Roman" w:hAnsi="Times New Roman" w:eastAsia="Calibri" w:cs="Times New Roman"/>
          <w:sz w:val="28"/>
          <w:szCs w:val="28"/>
        </w:rPr>
        <w:t xml:space="preserve"> Основополагающими идеями в работе с детьми в пришкольном летнем лагере является сохранение и укрепление здоровья детей,  поэтому в программу  включены следующие мероприятия:</w:t>
      </w:r>
    </w:p>
    <w:p w14:paraId="0C9699FA">
      <w:pPr>
        <w:spacing w:after="0" w:line="360" w:lineRule="auto"/>
        <w:jc w:val="both"/>
        <w:rPr>
          <w:rFonts w:ascii="Times New Roman" w:hAnsi="Times New Roman" w:eastAsia="Calibri" w:cs="Times New Roman"/>
          <w:sz w:val="28"/>
          <w:szCs w:val="28"/>
        </w:rPr>
      </w:pPr>
      <w:r>
        <w:rPr>
          <w:rFonts w:ascii="Times New Roman" w:hAnsi="Times New Roman" w:eastAsia="Calibri" w:cs="Times New Roman"/>
          <w:sz w:val="28"/>
          <w:szCs w:val="28"/>
        </w:rPr>
        <w:t>- утренняя гимнастика;</w:t>
      </w:r>
    </w:p>
    <w:p w14:paraId="06062E92">
      <w:pPr>
        <w:spacing w:after="0" w:line="360" w:lineRule="auto"/>
        <w:jc w:val="both"/>
        <w:rPr>
          <w:rFonts w:ascii="Times New Roman" w:hAnsi="Times New Roman" w:eastAsia="Calibri" w:cs="Times New Roman"/>
          <w:sz w:val="28"/>
          <w:szCs w:val="28"/>
        </w:rPr>
      </w:pPr>
      <w:r>
        <w:rPr>
          <w:rFonts w:ascii="Times New Roman" w:hAnsi="Times New Roman" w:eastAsia="Calibri" w:cs="Times New Roman"/>
          <w:sz w:val="28"/>
          <w:szCs w:val="28"/>
        </w:rPr>
        <w:t>- принятие солнечных и воздушных ванн (в течение всего времени пребывания в лагере);</w:t>
      </w:r>
    </w:p>
    <w:p w14:paraId="0EB4ED8E">
      <w:pPr>
        <w:spacing w:after="0" w:line="360" w:lineRule="auto"/>
        <w:jc w:val="both"/>
        <w:rPr>
          <w:rFonts w:ascii="Times New Roman" w:hAnsi="Times New Roman" w:eastAsia="Calibri" w:cs="Times New Roman"/>
          <w:sz w:val="28"/>
          <w:szCs w:val="28"/>
        </w:rPr>
      </w:pPr>
      <w:r>
        <w:rPr>
          <w:rFonts w:ascii="Times New Roman" w:hAnsi="Times New Roman" w:eastAsia="Calibri" w:cs="Times New Roman"/>
          <w:sz w:val="28"/>
          <w:szCs w:val="28"/>
        </w:rPr>
        <w:t>- организация пешеходных экскурсий;</w:t>
      </w:r>
    </w:p>
    <w:p w14:paraId="534C7469">
      <w:pPr>
        <w:spacing w:after="0" w:line="360" w:lineRule="auto"/>
        <w:jc w:val="both"/>
        <w:rPr>
          <w:rFonts w:ascii="Times New Roman" w:hAnsi="Times New Roman" w:eastAsia="Calibri" w:cs="Times New Roman"/>
          <w:sz w:val="28"/>
          <w:szCs w:val="28"/>
        </w:rPr>
      </w:pPr>
      <w:r>
        <w:rPr>
          <w:rFonts w:ascii="Times New Roman" w:hAnsi="Times New Roman" w:eastAsia="Calibri" w:cs="Times New Roman"/>
          <w:sz w:val="28"/>
          <w:szCs w:val="28"/>
        </w:rPr>
        <w:t>- организация здорового питания детей;</w:t>
      </w:r>
    </w:p>
    <w:p w14:paraId="5C25ED33">
      <w:pPr>
        <w:spacing w:after="0" w:line="360" w:lineRule="auto"/>
        <w:jc w:val="both"/>
        <w:rPr>
          <w:rFonts w:ascii="Times New Roman" w:hAnsi="Times New Roman" w:eastAsia="Calibri" w:cs="Times New Roman"/>
          <w:sz w:val="28"/>
          <w:szCs w:val="28"/>
        </w:rPr>
      </w:pPr>
      <w:r>
        <w:rPr>
          <w:rFonts w:ascii="Times New Roman" w:hAnsi="Times New Roman" w:eastAsia="Calibri" w:cs="Times New Roman"/>
          <w:sz w:val="28"/>
          <w:szCs w:val="28"/>
        </w:rPr>
        <w:t>- организация спортивно-массовых мероприятий:</w:t>
      </w:r>
    </w:p>
    <w:p w14:paraId="06894194">
      <w:pPr>
        <w:spacing w:after="0" w:line="360" w:lineRule="auto"/>
        <w:jc w:val="both"/>
        <w:rPr>
          <w:rFonts w:ascii="Times New Roman" w:hAnsi="Times New Roman" w:eastAsia="Calibri" w:cs="Times New Roman"/>
          <w:sz w:val="28"/>
          <w:szCs w:val="28"/>
        </w:rPr>
      </w:pPr>
      <w:r>
        <w:rPr>
          <w:rFonts w:ascii="Times New Roman" w:hAnsi="Times New Roman" w:eastAsia="Calibri" w:cs="Times New Roman"/>
          <w:sz w:val="28"/>
          <w:szCs w:val="28"/>
        </w:rPr>
        <w:t>-  спортивные эстафеты;</w:t>
      </w:r>
    </w:p>
    <w:p w14:paraId="1A2084C5">
      <w:pPr>
        <w:spacing w:after="0" w:line="360" w:lineRule="auto"/>
        <w:jc w:val="both"/>
        <w:rPr>
          <w:rFonts w:ascii="Times New Roman" w:hAnsi="Times New Roman" w:eastAsia="Calibri" w:cs="Times New Roman"/>
          <w:sz w:val="28"/>
          <w:szCs w:val="28"/>
        </w:rPr>
      </w:pPr>
      <w:r>
        <w:rPr>
          <w:rFonts w:ascii="Times New Roman" w:hAnsi="Times New Roman" w:eastAsia="Calibri" w:cs="Times New Roman"/>
          <w:sz w:val="28"/>
          <w:szCs w:val="28"/>
        </w:rPr>
        <w:t>-  подвижные спортивные игры;</w:t>
      </w:r>
    </w:p>
    <w:p w14:paraId="06865912">
      <w:pPr>
        <w:spacing w:after="0" w:line="360" w:lineRule="auto"/>
        <w:jc w:val="both"/>
        <w:rPr>
          <w:rFonts w:ascii="Times New Roman" w:hAnsi="Times New Roman" w:eastAsia="Calibri" w:cs="Times New Roman"/>
          <w:b/>
          <w:i/>
          <w:sz w:val="28"/>
          <w:szCs w:val="28"/>
          <w:u w:val="single"/>
        </w:rPr>
      </w:pPr>
      <w:r>
        <w:rPr>
          <w:rFonts w:ascii="Times New Roman" w:hAnsi="Times New Roman" w:eastAsia="Calibri" w:cs="Times New Roman"/>
          <w:b/>
          <w:i/>
          <w:sz w:val="28"/>
          <w:szCs w:val="28"/>
          <w:u w:val="single"/>
        </w:rPr>
        <w:t>Экологическое направление:</w:t>
      </w:r>
    </w:p>
    <w:p w14:paraId="2CCA6503">
      <w:pPr>
        <w:spacing w:after="0" w:line="360" w:lineRule="auto"/>
        <w:jc w:val="both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sz w:val="28"/>
          <w:szCs w:val="28"/>
          <w:lang w:eastAsia="ru-RU"/>
        </w:rPr>
        <w:t xml:space="preserve">Задачи экологической деятельности: </w:t>
      </w:r>
      <w:r>
        <w:rPr>
          <w:rFonts w:ascii="Times New Roman" w:hAnsi="Times New Roman" w:eastAsia="Calibri" w:cs="Times New Roman"/>
          <w:sz w:val="28"/>
          <w:szCs w:val="28"/>
        </w:rPr>
        <w:t>воспитание бережного отношения к природе, развитие экологического мышления.</w:t>
      </w:r>
    </w:p>
    <w:p w14:paraId="14F8850E">
      <w:pPr>
        <w:spacing w:after="0" w:line="360" w:lineRule="auto"/>
        <w:jc w:val="both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sz w:val="28"/>
          <w:szCs w:val="28"/>
          <w:lang w:eastAsia="ru-RU"/>
        </w:rPr>
        <w:t>Основные формы работы:</w:t>
      </w:r>
    </w:p>
    <w:p w14:paraId="1AB828CA">
      <w:pPr>
        <w:spacing w:after="0" w:line="360" w:lineRule="auto"/>
        <w:jc w:val="both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sz w:val="28"/>
          <w:szCs w:val="28"/>
          <w:lang w:eastAsia="ru-RU"/>
        </w:rPr>
        <w:t xml:space="preserve">- Экологический десант </w:t>
      </w:r>
    </w:p>
    <w:p w14:paraId="43C64686">
      <w:pPr>
        <w:spacing w:after="0" w:line="360" w:lineRule="auto"/>
        <w:jc w:val="both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sz w:val="28"/>
          <w:szCs w:val="28"/>
          <w:lang w:eastAsia="ru-RU"/>
        </w:rPr>
        <w:t>- Исследовательская работа</w:t>
      </w:r>
    </w:p>
    <w:p w14:paraId="621E0EB8">
      <w:pPr>
        <w:spacing w:after="0" w:line="360" w:lineRule="auto"/>
        <w:jc w:val="both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sz w:val="28"/>
          <w:szCs w:val="28"/>
          <w:lang w:eastAsia="ru-RU"/>
        </w:rPr>
        <w:t xml:space="preserve">- Экскурсии на природу </w:t>
      </w:r>
    </w:p>
    <w:p w14:paraId="6EB57E12">
      <w:pPr>
        <w:spacing w:after="0" w:line="360" w:lineRule="auto"/>
        <w:jc w:val="both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sz w:val="28"/>
          <w:szCs w:val="28"/>
          <w:lang w:eastAsia="ru-RU"/>
        </w:rPr>
        <w:t>- Участие в экологических акциях</w:t>
      </w:r>
    </w:p>
    <w:p w14:paraId="067DF484">
      <w:pPr>
        <w:spacing w:after="0" w:line="360" w:lineRule="auto"/>
        <w:jc w:val="both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sz w:val="28"/>
          <w:szCs w:val="28"/>
          <w:lang w:eastAsia="ru-RU"/>
        </w:rPr>
        <w:t>- Путешествие по страницам книги «Природа родного края»;</w:t>
      </w:r>
    </w:p>
    <w:p w14:paraId="092EE7FA">
      <w:pPr>
        <w:spacing w:before="100" w:beforeAutospacing="1" w:after="100" w:afterAutospacing="1" w:line="360" w:lineRule="auto"/>
        <w:jc w:val="both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sz w:val="28"/>
          <w:szCs w:val="28"/>
          <w:lang w:eastAsia="ru-RU"/>
        </w:rPr>
        <w:t>- изготовление поделок из природного материала.</w:t>
      </w:r>
    </w:p>
    <w:p w14:paraId="6EBD773F">
      <w:pPr>
        <w:spacing w:after="0" w:line="360" w:lineRule="auto"/>
        <w:jc w:val="both"/>
        <w:rPr>
          <w:rFonts w:ascii="Times New Roman" w:hAnsi="Times New Roman" w:eastAsia="Calibri" w:cs="Times New Roman"/>
          <w:b/>
          <w:i/>
          <w:sz w:val="28"/>
          <w:szCs w:val="28"/>
          <w:u w:val="single"/>
        </w:rPr>
      </w:pPr>
      <w:r>
        <w:rPr>
          <w:rFonts w:ascii="Times New Roman" w:hAnsi="Times New Roman" w:eastAsia="Calibri" w:cs="Times New Roman"/>
          <w:b/>
          <w:i/>
          <w:sz w:val="28"/>
          <w:szCs w:val="28"/>
          <w:u w:val="single"/>
        </w:rPr>
        <w:t xml:space="preserve"> Гражданско-патриотическое направление:</w:t>
      </w:r>
    </w:p>
    <w:p w14:paraId="7E248698">
      <w:pPr>
        <w:spacing w:after="0" w:line="360" w:lineRule="auto"/>
        <w:jc w:val="both"/>
        <w:rPr>
          <w:rFonts w:ascii="Times New Roman" w:hAnsi="Times New Roman" w:eastAsia="Calibri" w:cs="Times New Roman"/>
          <w:sz w:val="28"/>
          <w:szCs w:val="28"/>
        </w:rPr>
      </w:pPr>
      <w:r>
        <w:rPr>
          <w:rFonts w:ascii="Times New Roman" w:hAnsi="Times New Roman" w:eastAsia="Calibri" w:cs="Times New Roman"/>
          <w:sz w:val="28"/>
          <w:szCs w:val="28"/>
        </w:rPr>
        <w:t>Это направление включает в себя все мероприятия, носящие патриотический, исторический и культурный характер. Мероприятия этого направления должны воспитывать в детях патриотизм, любовь к родному краю, чувство гордости за свою страну, за ее историю и культуру:</w:t>
      </w:r>
    </w:p>
    <w:p w14:paraId="10FEBBB2">
      <w:pPr>
        <w:spacing w:after="0" w:line="360" w:lineRule="auto"/>
        <w:jc w:val="both"/>
        <w:rPr>
          <w:rFonts w:ascii="Times New Roman" w:hAnsi="Times New Roman" w:eastAsia="Calibri" w:cs="Times New Roman"/>
          <w:sz w:val="28"/>
          <w:szCs w:val="28"/>
          <w:lang w:eastAsia="ru-RU"/>
        </w:rPr>
      </w:pPr>
      <w:r>
        <w:rPr>
          <w:rFonts w:ascii="Times New Roman" w:hAnsi="Times New Roman" w:eastAsia="Calibri" w:cs="Times New Roman"/>
          <w:sz w:val="28"/>
          <w:szCs w:val="28"/>
          <w:lang w:eastAsia="ru-RU"/>
        </w:rPr>
        <w:t xml:space="preserve">- линейка Памяти </w:t>
      </w:r>
      <w:r>
        <w:rPr>
          <w:rFonts w:ascii="Times New Roman" w:hAnsi="Times New Roman" w:eastAsia="Calibri" w:cs="Times New Roman"/>
          <w:color w:val="FF0000"/>
          <w:sz w:val="28"/>
          <w:szCs w:val="28"/>
          <w:lang w:eastAsia="ru-RU"/>
        </w:rPr>
        <w:t>(22 июня, День Памяти)</w:t>
      </w:r>
      <w:r>
        <w:rPr>
          <w:rFonts w:ascii="Times New Roman" w:hAnsi="Times New Roman" w:eastAsia="Calibri" w:cs="Times New Roman"/>
          <w:sz w:val="28"/>
          <w:szCs w:val="28"/>
          <w:lang w:eastAsia="ru-RU"/>
        </w:rPr>
        <w:t xml:space="preserve">; </w:t>
      </w:r>
    </w:p>
    <w:p w14:paraId="3D0BD018">
      <w:pPr>
        <w:spacing w:after="0" w:line="360" w:lineRule="auto"/>
        <w:jc w:val="both"/>
        <w:rPr>
          <w:rFonts w:ascii="Times New Roman" w:hAnsi="Times New Roman" w:eastAsia="Calibri" w:cs="Times New Roman"/>
          <w:sz w:val="28"/>
          <w:szCs w:val="28"/>
          <w:lang w:eastAsia="ru-RU"/>
        </w:rPr>
      </w:pPr>
      <w:r>
        <w:rPr>
          <w:rFonts w:ascii="Times New Roman" w:hAnsi="Times New Roman" w:eastAsia="Calibri" w:cs="Times New Roman"/>
          <w:sz w:val="28"/>
          <w:szCs w:val="28"/>
          <w:lang w:eastAsia="ru-RU"/>
        </w:rPr>
        <w:t xml:space="preserve">- викторины, беседы, конкурсы рисунков </w:t>
      </w:r>
      <w:r>
        <w:rPr>
          <w:rFonts w:ascii="Times New Roman" w:hAnsi="Times New Roman" w:eastAsia="Calibri" w:cs="Times New Roman"/>
          <w:color w:val="FF0000"/>
          <w:sz w:val="28"/>
          <w:szCs w:val="28"/>
          <w:lang w:eastAsia="ru-RU"/>
        </w:rPr>
        <w:t xml:space="preserve">(12 июня - День России); </w:t>
      </w:r>
    </w:p>
    <w:p w14:paraId="11637F68">
      <w:pPr>
        <w:spacing w:after="0" w:line="360" w:lineRule="auto"/>
        <w:jc w:val="both"/>
        <w:rPr>
          <w:rFonts w:ascii="Times New Roman" w:hAnsi="Times New Roman" w:eastAsia="Calibri" w:cs="Times New Roman"/>
          <w:sz w:val="28"/>
          <w:szCs w:val="28"/>
          <w:lang w:eastAsia="ru-RU"/>
        </w:rPr>
      </w:pPr>
      <w:r>
        <w:rPr>
          <w:rFonts w:ascii="Times New Roman" w:hAnsi="Times New Roman" w:eastAsia="Calibri" w:cs="Times New Roman"/>
          <w:sz w:val="28"/>
          <w:szCs w:val="28"/>
          <w:lang w:eastAsia="ru-RU"/>
        </w:rPr>
        <w:t>- посещение музея, клубных выставок, городской библиотеки.</w:t>
      </w:r>
    </w:p>
    <w:p w14:paraId="2CAED8C0">
      <w:pPr>
        <w:spacing w:after="0" w:line="360" w:lineRule="auto"/>
        <w:jc w:val="both"/>
        <w:rPr>
          <w:rFonts w:ascii="Times New Roman" w:hAnsi="Times New Roman" w:eastAsia="Calibri" w:cs="Times New Roman"/>
          <w:sz w:val="28"/>
          <w:szCs w:val="28"/>
          <w:lang w:eastAsia="ru-RU"/>
        </w:rPr>
      </w:pPr>
    </w:p>
    <w:p w14:paraId="395A54FC">
      <w:pPr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2" w:name="_GoBack"/>
      <w:bookmarkEnd w:id="2"/>
      <w:r>
        <w:rPr>
          <w:rFonts w:ascii="Times New Roman" w:hAnsi="Times New Roman" w:cs="Times New Roman"/>
          <w:b/>
          <w:sz w:val="28"/>
          <w:szCs w:val="28"/>
        </w:rPr>
        <w:t>Режим дня</w:t>
      </w:r>
    </w:p>
    <w:p w14:paraId="3D318C3A">
      <w:pPr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летнего пришкольного оздоровительного лагеря</w:t>
      </w:r>
    </w:p>
    <w:p w14:paraId="582F7E0A">
      <w:pPr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с дневным пребыванием детей </w:t>
      </w:r>
    </w:p>
    <w:p w14:paraId="53B6758B">
      <w:pPr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«Радуга» в 2024 г.</w:t>
      </w:r>
    </w:p>
    <w:p w14:paraId="443BDAB9">
      <w:pPr>
        <w:pStyle w:val="36"/>
        <w:jc w:val="both"/>
        <w:rPr>
          <w:rFonts w:ascii="Times New Roman" w:hAnsi="Times New Roman" w:cs="Times New Roman"/>
          <w:sz w:val="28"/>
          <w:szCs w:val="28"/>
        </w:rPr>
      </w:pPr>
    </w:p>
    <w:p w14:paraId="7630F8E5">
      <w:pPr>
        <w:pStyle w:val="36"/>
        <w:spacing w:line="36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08.00 - 08.30 </w:t>
      </w:r>
      <w:r>
        <w:rPr>
          <w:rFonts w:ascii="Times New Roman" w:hAnsi="Times New Roman" w:cs="Times New Roman"/>
          <w:i/>
          <w:sz w:val="28"/>
          <w:szCs w:val="28"/>
        </w:rPr>
        <w:t xml:space="preserve">-  прием детей </w:t>
      </w:r>
    </w:p>
    <w:p w14:paraId="3AA4A6F0">
      <w:pPr>
        <w:pStyle w:val="36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08.30 - 8.45</w:t>
      </w:r>
      <w:r>
        <w:rPr>
          <w:rFonts w:ascii="Times New Roman" w:hAnsi="Times New Roman" w:cs="Times New Roman"/>
          <w:i/>
          <w:sz w:val="28"/>
          <w:szCs w:val="28"/>
        </w:rPr>
        <w:t xml:space="preserve"> - утренняя зарядка</w:t>
      </w:r>
    </w:p>
    <w:p w14:paraId="142D3CFB">
      <w:pPr>
        <w:pStyle w:val="36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08.45 - 09.00 - </w:t>
      </w:r>
      <w:r>
        <w:rPr>
          <w:rFonts w:ascii="Times New Roman" w:hAnsi="Times New Roman" w:cs="Times New Roman"/>
          <w:i/>
          <w:sz w:val="28"/>
          <w:szCs w:val="28"/>
        </w:rPr>
        <w:t>линейка</w:t>
      </w:r>
    </w:p>
    <w:p w14:paraId="1DD6968F">
      <w:pPr>
        <w:pStyle w:val="36"/>
        <w:spacing w:line="36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09.00 - 9.30 - </w:t>
      </w:r>
      <w:r>
        <w:rPr>
          <w:rFonts w:ascii="Times New Roman" w:hAnsi="Times New Roman" w:cs="Times New Roman"/>
          <w:i/>
          <w:sz w:val="28"/>
          <w:szCs w:val="28"/>
        </w:rPr>
        <w:t>завтрак</w:t>
      </w:r>
    </w:p>
    <w:p w14:paraId="504DB03D">
      <w:pPr>
        <w:pStyle w:val="36"/>
        <w:spacing w:line="36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9.30 - 12.00 - </w:t>
      </w:r>
      <w:r>
        <w:rPr>
          <w:rFonts w:ascii="Times New Roman" w:hAnsi="Times New Roman" w:cs="Times New Roman"/>
          <w:i/>
          <w:sz w:val="28"/>
          <w:szCs w:val="28"/>
        </w:rPr>
        <w:t xml:space="preserve">работа по плану отряда </w:t>
      </w:r>
      <w:r>
        <w:rPr>
          <w:rFonts w:ascii="Times New Roman" w:hAnsi="Times New Roman" w:cs="Times New Roman"/>
          <w:sz w:val="28"/>
          <w:szCs w:val="28"/>
        </w:rPr>
        <w:t xml:space="preserve">- </w:t>
      </w:r>
      <w:r>
        <w:rPr>
          <w:rFonts w:ascii="Times New Roman" w:hAnsi="Times New Roman" w:cs="Times New Roman"/>
          <w:i/>
          <w:sz w:val="28"/>
          <w:szCs w:val="28"/>
        </w:rPr>
        <w:t xml:space="preserve">организация и проведение коллективных творческих дел: прогулки, оздоровительные процедуры </w:t>
      </w:r>
    </w:p>
    <w:p w14:paraId="6550FA89">
      <w:pPr>
        <w:pStyle w:val="36"/>
        <w:spacing w:line="36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12.00 - 12.30 -  </w:t>
      </w:r>
      <w:r>
        <w:rPr>
          <w:rFonts w:ascii="Times New Roman" w:hAnsi="Times New Roman" w:cs="Times New Roman"/>
          <w:i/>
          <w:sz w:val="28"/>
          <w:szCs w:val="28"/>
        </w:rPr>
        <w:t>обед</w:t>
      </w:r>
    </w:p>
    <w:p w14:paraId="3EB6EA2F">
      <w:pPr>
        <w:pStyle w:val="36"/>
        <w:jc w:val="both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12.30 - 14.00 </w:t>
      </w:r>
      <w:r>
        <w:rPr>
          <w:rFonts w:ascii="Times New Roman" w:hAnsi="Times New Roman" w:cs="Times New Roman"/>
          <w:i/>
          <w:sz w:val="28"/>
          <w:szCs w:val="28"/>
        </w:rPr>
        <w:t xml:space="preserve">- работа по плану отряда </w:t>
      </w:r>
      <w:r>
        <w:rPr>
          <w:rFonts w:ascii="Times New Roman" w:hAnsi="Times New Roman" w:cs="Times New Roman"/>
          <w:sz w:val="28"/>
          <w:szCs w:val="28"/>
        </w:rPr>
        <w:t xml:space="preserve">- </w:t>
      </w:r>
      <w:r>
        <w:rPr>
          <w:rFonts w:ascii="Times New Roman" w:hAnsi="Times New Roman" w:cs="Times New Roman"/>
          <w:i/>
          <w:sz w:val="28"/>
          <w:szCs w:val="28"/>
        </w:rPr>
        <w:t>организация и проведение коллективных творческих дел: прогулки, оздоровительные процедуры</w:t>
      </w:r>
    </w:p>
    <w:p w14:paraId="465877FA">
      <w:pPr>
        <w:pStyle w:val="36"/>
        <w:jc w:val="both"/>
        <w:rPr>
          <w:rFonts w:ascii="Times New Roman" w:hAnsi="Times New Roman" w:cs="Times New Roman"/>
          <w:sz w:val="28"/>
          <w:szCs w:val="28"/>
        </w:rPr>
      </w:pPr>
    </w:p>
    <w:p w14:paraId="6FCE4530">
      <w:pPr>
        <w:pStyle w:val="3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14.00 - 14.30 - </w:t>
      </w:r>
      <w:r>
        <w:rPr>
          <w:rFonts w:ascii="Times New Roman" w:hAnsi="Times New Roman" w:cs="Times New Roman"/>
          <w:i/>
          <w:sz w:val="28"/>
          <w:szCs w:val="28"/>
        </w:rPr>
        <w:t>свободная деятельность по интересам, подведение итогов дня.</w:t>
      </w:r>
    </w:p>
    <w:p w14:paraId="40F48156">
      <w:pPr>
        <w:pStyle w:val="36"/>
        <w:jc w:val="both"/>
        <w:rPr>
          <w:rFonts w:ascii="Times New Roman" w:hAnsi="Times New Roman" w:cs="Times New Roman"/>
          <w:sz w:val="28"/>
          <w:szCs w:val="28"/>
        </w:rPr>
      </w:pPr>
    </w:p>
    <w:p w14:paraId="5C98E793">
      <w:pPr>
        <w:pStyle w:val="36"/>
        <w:jc w:val="both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14.30 - </w:t>
      </w:r>
      <w:r>
        <w:rPr>
          <w:rFonts w:ascii="Times New Roman" w:hAnsi="Times New Roman" w:cs="Times New Roman"/>
          <w:i/>
          <w:sz w:val="28"/>
          <w:szCs w:val="28"/>
        </w:rPr>
        <w:t>уход домой</w:t>
      </w:r>
    </w:p>
    <w:p w14:paraId="48FE2139">
      <w:pPr>
        <w:pStyle w:val="36"/>
        <w:jc w:val="both"/>
        <w:rPr>
          <w:rFonts w:ascii="Times New Roman" w:hAnsi="Times New Roman" w:cs="Times New Roman"/>
          <w:sz w:val="28"/>
          <w:szCs w:val="28"/>
        </w:rPr>
      </w:pPr>
    </w:p>
    <w:p w14:paraId="58CA50CF">
      <w:pPr>
        <w:spacing w:after="0" w:line="240" w:lineRule="auto"/>
        <w:rPr>
          <w:rFonts w:ascii="Calibri" w:hAnsi="Calibri" w:eastAsia="Calibri" w:cs="Times New Roman"/>
        </w:rPr>
      </w:pPr>
    </w:p>
    <w:p w14:paraId="40248811">
      <w:pPr>
        <w:spacing w:after="0" w:line="240" w:lineRule="auto"/>
        <w:jc w:val="center"/>
        <w:rPr>
          <w:rFonts w:ascii="Times New Roman" w:hAnsi="Times New Roman" w:eastAsia="Calibri" w:cs="Times New Roman"/>
          <w:b/>
          <w:sz w:val="28"/>
          <w:szCs w:val="28"/>
        </w:rPr>
      </w:pPr>
      <w:r>
        <w:rPr>
          <w:rFonts w:ascii="Times New Roman" w:hAnsi="Times New Roman" w:eastAsia="Calibri" w:cs="Times New Roman"/>
          <w:b/>
          <w:sz w:val="28"/>
          <w:szCs w:val="28"/>
        </w:rPr>
        <w:t>Система контроля за реализацией программы</w:t>
      </w:r>
    </w:p>
    <w:p w14:paraId="4040713C">
      <w:pPr>
        <w:spacing w:line="240" w:lineRule="auto"/>
        <w:contextualSpacing/>
        <w:jc w:val="both"/>
        <w:rPr>
          <w:rFonts w:ascii="Calibri" w:hAnsi="Calibri" w:eastAsia="Calibri" w:cs="Times New Roman"/>
          <w:b/>
        </w:rPr>
      </w:pPr>
    </w:p>
    <w:p w14:paraId="708C4C7E">
      <w:pPr>
        <w:shd w:val="clear" w:color="auto" w:fill="FFFFFF"/>
        <w:tabs>
          <w:tab w:val="left" w:pos="9180"/>
        </w:tabs>
        <w:spacing w:line="360" w:lineRule="auto"/>
        <w:ind w:right="539"/>
        <w:jc w:val="both"/>
        <w:rPr>
          <w:rFonts w:ascii="Times New Roman" w:hAnsi="Times New Roman" w:eastAsia="Calibri" w:cs="Times New Roman"/>
          <w:bCs/>
          <w:spacing w:val="-2"/>
          <w:sz w:val="28"/>
          <w:szCs w:val="28"/>
        </w:rPr>
      </w:pPr>
      <w:r>
        <w:rPr>
          <w:rFonts w:ascii="Times New Roman" w:hAnsi="Times New Roman" w:eastAsia="Calibri" w:cs="Times New Roman"/>
          <w:bCs/>
          <w:spacing w:val="-2"/>
          <w:sz w:val="28"/>
          <w:szCs w:val="28"/>
        </w:rPr>
        <w:t xml:space="preserve">Общее руководство реализацией программы осуществляет начальник лагеря, который для проведения отдельных мероприятий привлекает </w:t>
      </w:r>
      <w:r>
        <w:rPr>
          <w:rFonts w:ascii="Times New Roman" w:hAnsi="Times New Roman" w:eastAsia="Calibri" w:cs="Times New Roman"/>
          <w:b/>
          <w:bCs/>
          <w:i/>
          <w:spacing w:val="-2"/>
          <w:sz w:val="28"/>
          <w:szCs w:val="28"/>
        </w:rPr>
        <w:t>другие организации социокультурного центра</w:t>
      </w:r>
      <w:r>
        <w:rPr>
          <w:rFonts w:ascii="Times New Roman" w:hAnsi="Times New Roman" w:eastAsia="Calibri" w:cs="Times New Roman"/>
          <w:bCs/>
          <w:spacing w:val="-2"/>
          <w:sz w:val="28"/>
          <w:szCs w:val="28"/>
        </w:rPr>
        <w:t xml:space="preserve">: поселковый клуб, поселковая библиотека, средства массовой информации и организации любых форм собственности для решения поставленных перед ним целей и задач. </w:t>
      </w:r>
    </w:p>
    <w:p w14:paraId="5A6D4901">
      <w:pPr>
        <w:shd w:val="clear" w:color="auto" w:fill="FFFFFF"/>
        <w:tabs>
          <w:tab w:val="left" w:pos="9180"/>
        </w:tabs>
        <w:spacing w:line="240" w:lineRule="auto"/>
        <w:ind w:right="539"/>
        <w:jc w:val="both"/>
        <w:rPr>
          <w:rFonts w:ascii="Times New Roman" w:hAnsi="Times New Roman" w:eastAsia="Calibri" w:cs="Times New Roman"/>
          <w:bCs/>
          <w:spacing w:val="-2"/>
          <w:sz w:val="28"/>
          <w:szCs w:val="28"/>
        </w:rPr>
      </w:pPr>
    </w:p>
    <w:p w14:paraId="262E3810">
      <w:pPr>
        <w:spacing w:after="0" w:line="240" w:lineRule="auto"/>
        <w:jc w:val="center"/>
        <w:rPr>
          <w:rFonts w:ascii="Times New Roman" w:hAnsi="Times New Roman" w:eastAsia="Calibri" w:cs="Times New Roman"/>
          <w:b/>
          <w:sz w:val="28"/>
          <w:szCs w:val="28"/>
        </w:rPr>
      </w:pPr>
      <w:r>
        <w:rPr>
          <w:rFonts w:ascii="Times New Roman" w:hAnsi="Times New Roman" w:eastAsia="Calibri" w:cs="Times New Roman"/>
          <w:b/>
          <w:sz w:val="28"/>
          <w:szCs w:val="28"/>
        </w:rPr>
        <w:t xml:space="preserve"> Мотивационное обеспечение программы</w:t>
      </w:r>
    </w:p>
    <w:p w14:paraId="2443CBF2">
      <w:pPr>
        <w:spacing w:after="0" w:line="240" w:lineRule="auto"/>
        <w:jc w:val="both"/>
        <w:rPr>
          <w:rFonts w:ascii="Times New Roman" w:hAnsi="Times New Roman" w:eastAsia="Calibri" w:cs="Times New Roman"/>
          <w:sz w:val="28"/>
          <w:szCs w:val="28"/>
        </w:rPr>
      </w:pPr>
    </w:p>
    <w:p w14:paraId="29F9BCA0">
      <w:pPr>
        <w:spacing w:after="0" w:line="360" w:lineRule="auto"/>
        <w:jc w:val="both"/>
        <w:rPr>
          <w:rFonts w:ascii="Times New Roman" w:hAnsi="Times New Roman" w:eastAsia="Calibri" w:cs="Times New Roman"/>
          <w:sz w:val="28"/>
          <w:szCs w:val="28"/>
        </w:rPr>
      </w:pPr>
      <w:r>
        <w:rPr>
          <w:rFonts w:ascii="Times New Roman" w:hAnsi="Times New Roman" w:eastAsia="Calibri" w:cs="Times New Roman"/>
          <w:sz w:val="28"/>
          <w:szCs w:val="28"/>
        </w:rPr>
        <w:t>Любая деятельность в лагере должна быть посильной и конкретной для личности каждого ребёнка. Она должна быть привлекательной, соответствовать интересам личности, иметь чётко выраженный результат, содержать эффект новизны, способствовать творчеству и самостоятельности, допускать возможность вариативности в выборе способов достижений целей, удовлетворять потребности личности в самоутверждении.</w:t>
      </w:r>
    </w:p>
    <w:p w14:paraId="5903FFBE">
      <w:pPr>
        <w:spacing w:after="0" w:line="240" w:lineRule="auto"/>
        <w:jc w:val="both"/>
        <w:rPr>
          <w:rFonts w:ascii="Times New Roman" w:hAnsi="Times New Roman" w:eastAsia="Calibri" w:cs="Times New Roman"/>
          <w:sz w:val="28"/>
          <w:szCs w:val="28"/>
        </w:rPr>
      </w:pPr>
    </w:p>
    <w:p w14:paraId="53B09B6E">
      <w:pPr>
        <w:spacing w:before="100" w:beforeAutospacing="1" w:after="100" w:afterAutospacing="1" w:line="240" w:lineRule="auto"/>
        <w:jc w:val="center"/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>Методическое обеспечение программы</w:t>
      </w:r>
    </w:p>
    <w:p w14:paraId="2D4993B7">
      <w:pPr>
        <w:spacing w:after="0" w:line="360" w:lineRule="auto"/>
        <w:jc w:val="both"/>
        <w:rPr>
          <w:rFonts w:ascii="Times New Roman" w:hAnsi="Times New Roman" w:eastAsia="Calibri" w:cs="Times New Roman"/>
          <w:sz w:val="28"/>
          <w:szCs w:val="28"/>
        </w:rPr>
      </w:pPr>
      <w:r>
        <w:rPr>
          <w:rFonts w:ascii="Times New Roman" w:hAnsi="Times New Roman" w:eastAsia="Calibri" w:cs="Times New Roman"/>
          <w:sz w:val="28"/>
          <w:szCs w:val="28"/>
        </w:rPr>
        <w:t>Методическое сопровождение программы «Радуга» обеспечивает старший вожатый смены. Он ведёт целенаправленную работу по подбору, приобретению и накоплению разработок передового опыта.</w:t>
      </w:r>
    </w:p>
    <w:p w14:paraId="185D41E5">
      <w:pPr>
        <w:spacing w:after="0" w:line="360" w:lineRule="auto"/>
        <w:jc w:val="both"/>
        <w:rPr>
          <w:rFonts w:ascii="Times New Roman" w:hAnsi="Times New Roman" w:eastAsia="Calibri" w:cs="Times New Roman"/>
          <w:sz w:val="28"/>
          <w:szCs w:val="28"/>
        </w:rPr>
      </w:pPr>
      <w:r>
        <w:rPr>
          <w:rFonts w:ascii="Times New Roman" w:hAnsi="Times New Roman" w:eastAsia="Calibri" w:cs="Times New Roman"/>
          <w:sz w:val="28"/>
          <w:szCs w:val="28"/>
        </w:rPr>
        <w:t xml:space="preserve">        Весь накопленный материал, необходимые издания периодической печати, статистические данные, касающиеся подростков, пребывающих на смене, размещается в штабе лагеря.</w:t>
      </w:r>
    </w:p>
    <w:p w14:paraId="4ED81E7E">
      <w:pPr>
        <w:spacing w:after="0" w:line="360" w:lineRule="auto"/>
        <w:jc w:val="both"/>
        <w:rPr>
          <w:rFonts w:ascii="Times New Roman" w:hAnsi="Times New Roman" w:eastAsia="Calibri" w:cs="Times New Roman"/>
          <w:sz w:val="28"/>
          <w:szCs w:val="28"/>
        </w:rPr>
      </w:pPr>
      <w:r>
        <w:rPr>
          <w:rFonts w:ascii="Times New Roman" w:hAnsi="Times New Roman" w:eastAsia="Calibri" w:cs="Times New Roman"/>
          <w:sz w:val="28"/>
          <w:szCs w:val="28"/>
        </w:rPr>
        <w:t xml:space="preserve">        У специалистов, работающих по программе, есть возможность получать информацию через Интернет, в библиотеках школы и села.</w:t>
      </w:r>
    </w:p>
    <w:p w14:paraId="3A2D247F">
      <w:pPr>
        <w:spacing w:after="0" w:line="240" w:lineRule="auto"/>
        <w:jc w:val="both"/>
        <w:rPr>
          <w:rFonts w:ascii="Times New Roman" w:hAnsi="Times New Roman" w:eastAsia="Calibri" w:cs="Times New Roman"/>
          <w:sz w:val="28"/>
          <w:szCs w:val="28"/>
        </w:rPr>
      </w:pPr>
    </w:p>
    <w:p w14:paraId="19AD684C">
      <w:pPr>
        <w:spacing w:after="0" w:line="240" w:lineRule="auto"/>
        <w:jc w:val="both"/>
        <w:rPr>
          <w:rFonts w:ascii="Times New Roman" w:hAnsi="Times New Roman" w:eastAsia="Calibri" w:cs="Times New Roman"/>
          <w:sz w:val="28"/>
          <w:szCs w:val="28"/>
        </w:rPr>
      </w:pPr>
    </w:p>
    <w:p w14:paraId="7801B5BE">
      <w:pPr>
        <w:spacing w:after="0" w:line="240" w:lineRule="auto"/>
        <w:ind w:left="1815"/>
        <w:jc w:val="both"/>
        <w:rPr>
          <w:rFonts w:ascii="Times New Roman" w:hAnsi="Times New Roman" w:eastAsia="Calibri" w:cs="Times New Roman"/>
          <w:b/>
          <w:sz w:val="28"/>
          <w:szCs w:val="28"/>
        </w:rPr>
      </w:pPr>
      <w:r>
        <w:rPr>
          <w:rFonts w:ascii="Times New Roman" w:hAnsi="Times New Roman" w:eastAsia="Calibri" w:cs="Times New Roman"/>
          <w:b/>
          <w:sz w:val="28"/>
          <w:szCs w:val="28"/>
        </w:rPr>
        <w:t>Материально-техническое обеспечение программы</w:t>
      </w:r>
    </w:p>
    <w:p w14:paraId="2F2F65BE">
      <w:pPr>
        <w:spacing w:after="0" w:line="240" w:lineRule="auto"/>
        <w:jc w:val="both"/>
        <w:rPr>
          <w:rFonts w:ascii="Times New Roman" w:hAnsi="Times New Roman" w:eastAsia="Calibri" w:cs="Times New Roman"/>
          <w:b/>
          <w:sz w:val="28"/>
          <w:szCs w:val="28"/>
        </w:rPr>
      </w:pPr>
    </w:p>
    <w:p w14:paraId="1A90424B">
      <w:pPr>
        <w:spacing w:after="0" w:line="360" w:lineRule="auto"/>
        <w:jc w:val="both"/>
        <w:rPr>
          <w:rFonts w:ascii="Times New Roman" w:hAnsi="Times New Roman" w:eastAsia="Calibri" w:cs="Times New Roman"/>
          <w:sz w:val="28"/>
          <w:szCs w:val="28"/>
        </w:rPr>
      </w:pPr>
      <w:r>
        <w:rPr>
          <w:rFonts w:ascii="Times New Roman" w:hAnsi="Times New Roman" w:eastAsia="Calibri" w:cs="Times New Roman"/>
          <w:sz w:val="28"/>
          <w:szCs w:val="28"/>
        </w:rPr>
        <w:t xml:space="preserve">       Для реализации программы используется вся имеющаяся материально-техническая база школы:</w:t>
      </w:r>
    </w:p>
    <w:p w14:paraId="2720B577">
      <w:pPr>
        <w:pStyle w:val="24"/>
        <w:numPr>
          <w:ilvl w:val="0"/>
          <w:numId w:val="22"/>
        </w:numPr>
        <w:spacing w:after="0" w:line="360" w:lineRule="auto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Отрядная комната/игровая;</w:t>
      </w:r>
    </w:p>
    <w:p w14:paraId="05B4977A">
      <w:pPr>
        <w:pStyle w:val="24"/>
        <w:numPr>
          <w:ilvl w:val="0"/>
          <w:numId w:val="22"/>
        </w:numPr>
        <w:spacing w:after="0" w:line="360" w:lineRule="auto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Футбольная площадка; детская площадка</w:t>
      </w:r>
    </w:p>
    <w:p w14:paraId="6C8C94DB">
      <w:pPr>
        <w:pStyle w:val="24"/>
        <w:numPr>
          <w:ilvl w:val="0"/>
          <w:numId w:val="22"/>
        </w:numPr>
        <w:spacing w:after="0" w:line="360" w:lineRule="auto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Школьный спортзал;</w:t>
      </w:r>
    </w:p>
    <w:p w14:paraId="44D66E05">
      <w:pPr>
        <w:pStyle w:val="24"/>
        <w:numPr>
          <w:ilvl w:val="0"/>
          <w:numId w:val="22"/>
        </w:numPr>
        <w:spacing w:after="0" w:line="360" w:lineRule="auto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Школьный двор;</w:t>
      </w:r>
    </w:p>
    <w:p w14:paraId="5160E72E">
      <w:pPr>
        <w:pStyle w:val="24"/>
        <w:numPr>
          <w:ilvl w:val="0"/>
          <w:numId w:val="22"/>
        </w:numPr>
        <w:spacing w:after="0" w:line="360" w:lineRule="auto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Медицинский кабинет;</w:t>
      </w:r>
    </w:p>
    <w:p w14:paraId="3326899E">
      <w:pPr>
        <w:pStyle w:val="24"/>
        <w:numPr>
          <w:ilvl w:val="0"/>
          <w:numId w:val="22"/>
        </w:numPr>
        <w:spacing w:after="0" w:line="360" w:lineRule="auto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Школьная библиотека;</w:t>
      </w:r>
    </w:p>
    <w:p w14:paraId="71F1B5C8">
      <w:pPr>
        <w:pStyle w:val="24"/>
        <w:numPr>
          <w:ilvl w:val="0"/>
          <w:numId w:val="22"/>
        </w:numPr>
        <w:spacing w:after="0" w:line="360" w:lineRule="auto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Школьная столовая;</w:t>
      </w:r>
    </w:p>
    <w:p w14:paraId="7C9C846B">
      <w:pPr>
        <w:pStyle w:val="24"/>
        <w:numPr>
          <w:ilvl w:val="0"/>
          <w:numId w:val="22"/>
        </w:numPr>
        <w:spacing w:after="0" w:line="360" w:lineRule="auto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Комнаты гигиены для мальчиков и девочек</w:t>
      </w:r>
    </w:p>
    <w:p w14:paraId="28F40463">
      <w:pPr>
        <w:spacing w:after="0" w:line="360" w:lineRule="auto"/>
        <w:jc w:val="both"/>
        <w:rPr>
          <w:rFonts w:ascii="Times New Roman" w:hAnsi="Times New Roman" w:eastAsia="Calibri" w:cs="Times New Roman"/>
          <w:sz w:val="28"/>
          <w:szCs w:val="28"/>
        </w:rPr>
      </w:pPr>
    </w:p>
    <w:p w14:paraId="1B4520AE">
      <w:pPr>
        <w:numPr>
          <w:ilvl w:val="0"/>
          <w:numId w:val="23"/>
        </w:numPr>
        <w:spacing w:after="0" w:line="360" w:lineRule="auto"/>
        <w:jc w:val="both"/>
        <w:rPr>
          <w:rFonts w:ascii="Times New Roman" w:hAnsi="Times New Roman" w:eastAsia="Calibri" w:cs="Times New Roman"/>
          <w:sz w:val="28"/>
          <w:szCs w:val="28"/>
        </w:rPr>
      </w:pPr>
      <w:r>
        <w:rPr>
          <w:rFonts w:ascii="Times New Roman" w:hAnsi="Times New Roman" w:eastAsia="Calibri" w:cs="Times New Roman"/>
          <w:sz w:val="28"/>
          <w:szCs w:val="28"/>
        </w:rPr>
        <w:t>Набор медикаментов для оказания первой медицинской помощи.</w:t>
      </w:r>
    </w:p>
    <w:p w14:paraId="5454089F">
      <w:pPr>
        <w:numPr>
          <w:ilvl w:val="0"/>
          <w:numId w:val="23"/>
        </w:numPr>
        <w:spacing w:after="0" w:line="360" w:lineRule="auto"/>
        <w:jc w:val="both"/>
        <w:rPr>
          <w:rFonts w:ascii="Times New Roman" w:hAnsi="Times New Roman" w:eastAsia="Calibri" w:cs="Times New Roman"/>
          <w:sz w:val="28"/>
          <w:szCs w:val="28"/>
        </w:rPr>
      </w:pPr>
      <w:r>
        <w:rPr>
          <w:rFonts w:ascii="Times New Roman" w:hAnsi="Times New Roman" w:eastAsia="Calibri" w:cs="Times New Roman"/>
          <w:sz w:val="28"/>
          <w:szCs w:val="28"/>
        </w:rPr>
        <w:t>Бытовые предметы: столы, стулья.</w:t>
      </w:r>
    </w:p>
    <w:p w14:paraId="7E7872E6">
      <w:pPr>
        <w:spacing w:after="0" w:line="360" w:lineRule="auto"/>
        <w:ind w:left="720"/>
        <w:jc w:val="both"/>
        <w:rPr>
          <w:rFonts w:ascii="Times New Roman" w:hAnsi="Times New Roman" w:eastAsia="Calibri" w:cs="Times New Roman"/>
          <w:sz w:val="28"/>
          <w:szCs w:val="28"/>
          <w:u w:val="single"/>
        </w:rPr>
      </w:pPr>
      <w:r>
        <w:rPr>
          <w:rFonts w:ascii="Times New Roman" w:hAnsi="Times New Roman" w:eastAsia="Calibri" w:cs="Times New Roman"/>
          <w:sz w:val="28"/>
          <w:szCs w:val="28"/>
          <w:u w:val="single"/>
        </w:rPr>
        <w:t>Аппаратура:</w:t>
      </w:r>
    </w:p>
    <w:p w14:paraId="7268D1D2">
      <w:pPr>
        <w:numPr>
          <w:ilvl w:val="0"/>
          <w:numId w:val="24"/>
        </w:numPr>
        <w:spacing w:after="0" w:line="360" w:lineRule="auto"/>
        <w:jc w:val="both"/>
        <w:rPr>
          <w:rFonts w:ascii="Times New Roman" w:hAnsi="Times New Roman" w:eastAsia="Calibri" w:cs="Times New Roman"/>
          <w:sz w:val="28"/>
          <w:szCs w:val="28"/>
        </w:rPr>
      </w:pPr>
      <w:r>
        <w:rPr>
          <w:rFonts w:ascii="Times New Roman" w:hAnsi="Times New Roman" w:eastAsia="Calibri" w:cs="Times New Roman"/>
          <w:sz w:val="28"/>
          <w:szCs w:val="28"/>
        </w:rPr>
        <w:t>Компьютер</w:t>
      </w:r>
    </w:p>
    <w:p w14:paraId="3D0A2A1F">
      <w:pPr>
        <w:numPr>
          <w:ilvl w:val="0"/>
          <w:numId w:val="24"/>
        </w:numPr>
        <w:spacing w:after="0" w:line="360" w:lineRule="auto"/>
        <w:jc w:val="both"/>
        <w:rPr>
          <w:rFonts w:ascii="Times New Roman" w:hAnsi="Times New Roman" w:eastAsia="Calibri" w:cs="Times New Roman"/>
          <w:sz w:val="28"/>
          <w:szCs w:val="28"/>
        </w:rPr>
      </w:pPr>
      <w:r>
        <w:rPr>
          <w:rFonts w:ascii="Times New Roman" w:hAnsi="Times New Roman" w:eastAsia="Calibri" w:cs="Times New Roman"/>
          <w:sz w:val="28"/>
          <w:szCs w:val="28"/>
        </w:rPr>
        <w:t>Мультимедийный проектор</w:t>
      </w:r>
    </w:p>
    <w:p w14:paraId="0C0A7FBD">
      <w:pPr>
        <w:numPr>
          <w:ilvl w:val="0"/>
          <w:numId w:val="24"/>
        </w:numPr>
        <w:spacing w:after="0" w:line="360" w:lineRule="auto"/>
        <w:jc w:val="both"/>
        <w:rPr>
          <w:rFonts w:ascii="Times New Roman" w:hAnsi="Times New Roman" w:eastAsia="Calibri" w:cs="Times New Roman"/>
          <w:sz w:val="28"/>
          <w:szCs w:val="28"/>
        </w:rPr>
      </w:pPr>
      <w:r>
        <w:rPr>
          <w:rFonts w:ascii="Times New Roman" w:hAnsi="Times New Roman" w:eastAsia="Calibri" w:cs="Times New Roman"/>
          <w:sz w:val="28"/>
          <w:szCs w:val="28"/>
        </w:rPr>
        <w:t>Интерактивная доска.</w:t>
      </w:r>
    </w:p>
    <w:p w14:paraId="371F74FC">
      <w:pPr>
        <w:spacing w:after="0" w:line="360" w:lineRule="auto"/>
        <w:ind w:left="720"/>
        <w:jc w:val="both"/>
        <w:rPr>
          <w:rFonts w:ascii="Times New Roman" w:hAnsi="Times New Roman" w:eastAsia="Calibri" w:cs="Times New Roman"/>
          <w:sz w:val="28"/>
          <w:szCs w:val="28"/>
          <w:u w:val="single"/>
        </w:rPr>
      </w:pPr>
      <w:r>
        <w:rPr>
          <w:rFonts w:ascii="Times New Roman" w:hAnsi="Times New Roman" w:eastAsia="Calibri" w:cs="Times New Roman"/>
          <w:sz w:val="28"/>
          <w:szCs w:val="28"/>
          <w:u w:val="single"/>
        </w:rPr>
        <w:t>Спортивный инвентарь:</w:t>
      </w:r>
    </w:p>
    <w:p w14:paraId="4BCBF4BB">
      <w:pPr>
        <w:numPr>
          <w:ilvl w:val="0"/>
          <w:numId w:val="25"/>
        </w:numPr>
        <w:spacing w:after="0" w:line="360" w:lineRule="auto"/>
        <w:jc w:val="both"/>
        <w:rPr>
          <w:rFonts w:ascii="Times New Roman" w:hAnsi="Times New Roman" w:eastAsia="Calibri" w:cs="Times New Roman"/>
          <w:sz w:val="28"/>
          <w:szCs w:val="28"/>
        </w:rPr>
      </w:pPr>
      <w:r>
        <w:rPr>
          <w:rFonts w:ascii="Times New Roman" w:hAnsi="Times New Roman" w:eastAsia="Calibri" w:cs="Times New Roman"/>
          <w:sz w:val="28"/>
          <w:szCs w:val="28"/>
        </w:rPr>
        <w:t>Баскетбольные мячи</w:t>
      </w:r>
    </w:p>
    <w:p w14:paraId="1F598179">
      <w:pPr>
        <w:numPr>
          <w:ilvl w:val="0"/>
          <w:numId w:val="25"/>
        </w:numPr>
        <w:spacing w:after="0" w:line="360" w:lineRule="auto"/>
        <w:jc w:val="both"/>
        <w:rPr>
          <w:rFonts w:ascii="Times New Roman" w:hAnsi="Times New Roman" w:eastAsia="Calibri" w:cs="Times New Roman"/>
          <w:sz w:val="28"/>
          <w:szCs w:val="28"/>
        </w:rPr>
      </w:pPr>
      <w:r>
        <w:rPr>
          <w:rFonts w:ascii="Times New Roman" w:hAnsi="Times New Roman" w:eastAsia="Calibri" w:cs="Times New Roman"/>
          <w:sz w:val="28"/>
          <w:szCs w:val="28"/>
        </w:rPr>
        <w:t>Футбольные мячи</w:t>
      </w:r>
    </w:p>
    <w:p w14:paraId="1522D24B">
      <w:pPr>
        <w:numPr>
          <w:ilvl w:val="0"/>
          <w:numId w:val="25"/>
        </w:numPr>
        <w:spacing w:after="0" w:line="360" w:lineRule="auto"/>
        <w:jc w:val="both"/>
        <w:rPr>
          <w:rFonts w:ascii="Times New Roman" w:hAnsi="Times New Roman" w:eastAsia="Calibri" w:cs="Times New Roman"/>
          <w:sz w:val="28"/>
          <w:szCs w:val="28"/>
        </w:rPr>
      </w:pPr>
      <w:r>
        <w:rPr>
          <w:rFonts w:ascii="Times New Roman" w:hAnsi="Times New Roman" w:eastAsia="Calibri" w:cs="Times New Roman"/>
          <w:sz w:val="28"/>
          <w:szCs w:val="28"/>
        </w:rPr>
        <w:t>Волейбольные мячи</w:t>
      </w:r>
    </w:p>
    <w:p w14:paraId="6545F979">
      <w:pPr>
        <w:numPr>
          <w:ilvl w:val="0"/>
          <w:numId w:val="25"/>
        </w:numPr>
        <w:spacing w:after="0" w:line="360" w:lineRule="auto"/>
        <w:jc w:val="both"/>
        <w:rPr>
          <w:rFonts w:ascii="Times New Roman" w:hAnsi="Times New Roman" w:eastAsia="Calibri" w:cs="Times New Roman"/>
          <w:sz w:val="28"/>
          <w:szCs w:val="28"/>
        </w:rPr>
      </w:pPr>
      <w:r>
        <w:rPr>
          <w:rFonts w:ascii="Times New Roman" w:hAnsi="Times New Roman" w:eastAsia="Calibri" w:cs="Times New Roman"/>
          <w:sz w:val="28"/>
          <w:szCs w:val="28"/>
        </w:rPr>
        <w:t>Теннисный стол, теннисные мячи и ракетки</w:t>
      </w:r>
    </w:p>
    <w:p w14:paraId="57558300">
      <w:pPr>
        <w:numPr>
          <w:ilvl w:val="0"/>
          <w:numId w:val="25"/>
        </w:numPr>
        <w:spacing w:after="0" w:line="360" w:lineRule="auto"/>
        <w:jc w:val="both"/>
        <w:rPr>
          <w:rFonts w:ascii="Times New Roman" w:hAnsi="Times New Roman" w:eastAsia="Calibri" w:cs="Times New Roman"/>
          <w:sz w:val="28"/>
          <w:szCs w:val="28"/>
        </w:rPr>
      </w:pPr>
      <w:r>
        <w:rPr>
          <w:rFonts w:ascii="Times New Roman" w:hAnsi="Times New Roman" w:eastAsia="Calibri" w:cs="Times New Roman"/>
          <w:sz w:val="28"/>
          <w:szCs w:val="28"/>
        </w:rPr>
        <w:t>Скакалки</w:t>
      </w:r>
    </w:p>
    <w:p w14:paraId="63D40CFE">
      <w:pPr>
        <w:numPr>
          <w:ilvl w:val="0"/>
          <w:numId w:val="25"/>
        </w:numPr>
        <w:spacing w:after="0" w:line="360" w:lineRule="auto"/>
        <w:jc w:val="both"/>
        <w:rPr>
          <w:rFonts w:ascii="Times New Roman" w:hAnsi="Times New Roman" w:eastAsia="Calibri" w:cs="Times New Roman"/>
          <w:sz w:val="28"/>
          <w:szCs w:val="28"/>
        </w:rPr>
      </w:pPr>
      <w:r>
        <w:rPr>
          <w:rFonts w:ascii="Times New Roman" w:hAnsi="Times New Roman" w:eastAsia="Calibri" w:cs="Times New Roman"/>
          <w:sz w:val="28"/>
          <w:szCs w:val="28"/>
        </w:rPr>
        <w:t>Гимнастические обручи</w:t>
      </w:r>
    </w:p>
    <w:p w14:paraId="1CBF5BB5">
      <w:pPr>
        <w:numPr>
          <w:ilvl w:val="0"/>
          <w:numId w:val="25"/>
        </w:numPr>
        <w:spacing w:after="0" w:line="360" w:lineRule="auto"/>
        <w:jc w:val="both"/>
        <w:rPr>
          <w:rFonts w:ascii="Times New Roman" w:hAnsi="Times New Roman" w:eastAsia="Calibri" w:cs="Times New Roman"/>
          <w:sz w:val="28"/>
          <w:szCs w:val="28"/>
        </w:rPr>
      </w:pPr>
      <w:r>
        <w:rPr>
          <w:rFonts w:ascii="Times New Roman" w:hAnsi="Times New Roman" w:eastAsia="Calibri" w:cs="Times New Roman"/>
          <w:sz w:val="28"/>
          <w:szCs w:val="28"/>
        </w:rPr>
        <w:t>Маты</w:t>
      </w:r>
    </w:p>
    <w:p w14:paraId="4CB935C8">
      <w:pPr>
        <w:spacing w:after="0" w:line="360" w:lineRule="auto"/>
        <w:ind w:left="720"/>
        <w:jc w:val="both"/>
        <w:rPr>
          <w:rFonts w:ascii="Times New Roman" w:hAnsi="Times New Roman" w:eastAsia="Calibri" w:cs="Times New Roman"/>
          <w:sz w:val="28"/>
          <w:szCs w:val="28"/>
          <w:u w:val="single"/>
        </w:rPr>
      </w:pPr>
      <w:r>
        <w:rPr>
          <w:rFonts w:ascii="Times New Roman" w:hAnsi="Times New Roman" w:eastAsia="Calibri" w:cs="Times New Roman"/>
          <w:sz w:val="28"/>
          <w:szCs w:val="28"/>
          <w:u w:val="single"/>
        </w:rPr>
        <w:t>Развивающие игры:</w:t>
      </w:r>
    </w:p>
    <w:p w14:paraId="26AE370F">
      <w:pPr>
        <w:numPr>
          <w:ilvl w:val="0"/>
          <w:numId w:val="26"/>
        </w:numPr>
        <w:spacing w:after="0" w:line="360" w:lineRule="auto"/>
        <w:jc w:val="both"/>
        <w:rPr>
          <w:rFonts w:ascii="Times New Roman" w:hAnsi="Times New Roman" w:eastAsia="Calibri" w:cs="Times New Roman"/>
          <w:sz w:val="28"/>
          <w:szCs w:val="28"/>
        </w:rPr>
      </w:pPr>
      <w:r>
        <w:rPr>
          <w:rFonts w:ascii="Times New Roman" w:hAnsi="Times New Roman" w:eastAsia="Calibri" w:cs="Times New Roman"/>
          <w:sz w:val="28"/>
          <w:szCs w:val="28"/>
        </w:rPr>
        <w:t>Шашки, шахматы</w:t>
      </w:r>
    </w:p>
    <w:p w14:paraId="47C1B87F">
      <w:pPr>
        <w:spacing w:after="0" w:line="240" w:lineRule="auto"/>
        <w:jc w:val="both"/>
        <w:rPr>
          <w:rFonts w:ascii="Times New Roman" w:hAnsi="Times New Roman" w:eastAsia="Calibri" w:cs="Times New Roman"/>
          <w:sz w:val="28"/>
          <w:szCs w:val="28"/>
        </w:rPr>
      </w:pPr>
    </w:p>
    <w:p w14:paraId="4E36CE83">
      <w:pPr>
        <w:spacing w:before="100" w:beforeAutospacing="1" w:after="100" w:afterAutospacing="1" w:line="240" w:lineRule="auto"/>
        <w:jc w:val="center"/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>Ожидаемые результаты и критерии их оценки</w:t>
      </w:r>
    </w:p>
    <w:p w14:paraId="16453080">
      <w:pPr>
        <w:spacing w:after="0" w:line="360" w:lineRule="auto"/>
        <w:jc w:val="both"/>
        <w:rPr>
          <w:rFonts w:ascii="Times New Roman" w:hAnsi="Times New Roman" w:eastAsia="Calibri" w:cs="Times New Roman"/>
          <w:sz w:val="28"/>
          <w:szCs w:val="28"/>
        </w:rPr>
      </w:pPr>
      <w:r>
        <w:rPr>
          <w:rFonts w:ascii="Times New Roman" w:hAnsi="Times New Roman" w:eastAsia="Calibri" w:cs="Times New Roman"/>
          <w:sz w:val="28"/>
          <w:szCs w:val="28"/>
        </w:rPr>
        <w:t xml:space="preserve">   Заявленная программа является краткосрочной (по продолжительности), профильной (по направленности), деятельностной (по стратегии). В ходе реализации данной программы ожидается:</w:t>
      </w:r>
    </w:p>
    <w:p w14:paraId="494B8CC6">
      <w:pPr>
        <w:spacing w:after="0" w:line="360" w:lineRule="auto"/>
        <w:rPr>
          <w:rFonts w:ascii="Times New Roman" w:hAnsi="Times New Roman" w:eastAsia="Calibri" w:cs="Times New Roman"/>
          <w:sz w:val="28"/>
          <w:szCs w:val="28"/>
        </w:rPr>
      </w:pPr>
      <w:r>
        <w:rPr>
          <w:rFonts w:ascii="Times New Roman" w:hAnsi="Times New Roman" w:eastAsia="Calibri" w:cs="Times New Roman"/>
          <w:b/>
          <w:bCs/>
          <w:sz w:val="28"/>
          <w:szCs w:val="28"/>
        </w:rPr>
        <w:t xml:space="preserve">- </w:t>
      </w:r>
      <w:r>
        <w:rPr>
          <w:rFonts w:ascii="Times New Roman" w:hAnsi="Times New Roman" w:eastAsia="Calibri" w:cs="Times New Roman"/>
          <w:sz w:val="28"/>
          <w:szCs w:val="28"/>
        </w:rPr>
        <w:t>повышение уровня экологической и физической культуры;</w:t>
      </w:r>
    </w:p>
    <w:p w14:paraId="7EDB2443">
      <w:pPr>
        <w:spacing w:after="0" w:line="360" w:lineRule="auto"/>
        <w:rPr>
          <w:rFonts w:ascii="Times New Roman" w:hAnsi="Times New Roman" w:eastAsia="Calibri" w:cs="Times New Roman"/>
          <w:sz w:val="28"/>
          <w:szCs w:val="28"/>
        </w:rPr>
      </w:pPr>
      <w:r>
        <w:rPr>
          <w:rFonts w:ascii="Times New Roman" w:hAnsi="Times New Roman" w:eastAsia="Calibri" w:cs="Times New Roman"/>
          <w:sz w:val="28"/>
          <w:szCs w:val="28"/>
        </w:rPr>
        <w:t xml:space="preserve">- укрепление и оздоровление детского организма: формирование полезных привычек (утренняя зарядка, соблюдение правил личной гигиены), развитие физических качеств (силы, ловкости, быстроты, выносливости); </w:t>
      </w:r>
    </w:p>
    <w:p w14:paraId="2BC4A153">
      <w:pPr>
        <w:spacing w:after="0" w:line="360" w:lineRule="auto"/>
        <w:rPr>
          <w:rFonts w:ascii="Times New Roman" w:hAnsi="Times New Roman" w:eastAsia="Calibri" w:cs="Times New Roman"/>
          <w:sz w:val="28"/>
          <w:szCs w:val="28"/>
        </w:rPr>
      </w:pPr>
      <w:r>
        <w:rPr>
          <w:rFonts w:ascii="Times New Roman" w:hAnsi="Times New Roman" w:eastAsia="Calibri" w:cs="Times New Roman"/>
          <w:sz w:val="28"/>
          <w:szCs w:val="28"/>
        </w:rPr>
        <w:t>- эмоциональная разгрузка, снятие напряжения после учебного года;</w:t>
      </w:r>
    </w:p>
    <w:p w14:paraId="2F8C4792">
      <w:pPr>
        <w:spacing w:after="0" w:line="360" w:lineRule="auto"/>
        <w:rPr>
          <w:rFonts w:ascii="Times New Roman" w:hAnsi="Times New Roman" w:eastAsia="Calibri" w:cs="Times New Roman"/>
          <w:sz w:val="28"/>
          <w:szCs w:val="28"/>
        </w:rPr>
      </w:pPr>
      <w:r>
        <w:rPr>
          <w:rFonts w:ascii="Times New Roman" w:hAnsi="Times New Roman" w:eastAsia="Calibri" w:cs="Times New Roman"/>
          <w:sz w:val="28"/>
          <w:szCs w:val="28"/>
        </w:rPr>
        <w:t>- развитие творческой активности каждого ребенка, творческий рост детей;</w:t>
      </w:r>
    </w:p>
    <w:p w14:paraId="7C5E0ECD">
      <w:pPr>
        <w:spacing w:after="0" w:line="360" w:lineRule="auto"/>
        <w:rPr>
          <w:rFonts w:ascii="Times New Roman" w:hAnsi="Times New Roman" w:eastAsia="Calibri" w:cs="Times New Roman"/>
          <w:sz w:val="28"/>
          <w:szCs w:val="28"/>
        </w:rPr>
      </w:pPr>
      <w:r>
        <w:rPr>
          <w:rFonts w:ascii="Times New Roman" w:hAnsi="Times New Roman" w:eastAsia="Calibri" w:cs="Times New Roman"/>
          <w:sz w:val="28"/>
          <w:szCs w:val="28"/>
        </w:rPr>
        <w:t>- приобретение детьми опыта общения со сверстниками в новых для них условиях;</w:t>
      </w:r>
    </w:p>
    <w:p w14:paraId="66BF4240">
      <w:pPr>
        <w:spacing w:after="0" w:line="360" w:lineRule="auto"/>
        <w:rPr>
          <w:rFonts w:ascii="Times New Roman" w:hAnsi="Times New Roman" w:eastAsia="Calibri" w:cs="Times New Roman"/>
          <w:sz w:val="28"/>
          <w:szCs w:val="28"/>
        </w:rPr>
      </w:pPr>
      <w:r>
        <w:rPr>
          <w:rFonts w:ascii="Times New Roman" w:hAnsi="Times New Roman" w:eastAsia="Calibri" w:cs="Times New Roman"/>
          <w:sz w:val="28"/>
          <w:szCs w:val="28"/>
        </w:rPr>
        <w:t xml:space="preserve">- развитие лидерских качеств; </w:t>
      </w:r>
    </w:p>
    <w:p w14:paraId="7445FAFE">
      <w:pPr>
        <w:spacing w:after="0" w:line="360" w:lineRule="auto"/>
        <w:rPr>
          <w:rFonts w:ascii="Times New Roman" w:hAnsi="Times New Roman" w:eastAsia="Calibri" w:cs="Times New Roman"/>
          <w:sz w:val="28"/>
          <w:szCs w:val="28"/>
        </w:rPr>
      </w:pPr>
      <w:r>
        <w:rPr>
          <w:rFonts w:ascii="Times New Roman" w:hAnsi="Times New Roman" w:eastAsia="Calibri" w:cs="Times New Roman"/>
          <w:sz w:val="28"/>
          <w:szCs w:val="28"/>
        </w:rPr>
        <w:t>- эстетическое оформление игровой комнаты.</w:t>
      </w:r>
      <w:r>
        <w:rPr>
          <w:rFonts w:ascii="Times New Roman" w:hAnsi="Times New Roman" w:eastAsia="Calibri" w:cs="Times New Roman"/>
          <w:sz w:val="28"/>
          <w:szCs w:val="28"/>
        </w:rPr>
        <w:br w:type="textWrapping"/>
      </w:r>
    </w:p>
    <w:p w14:paraId="0E9C95EB">
      <w:pPr>
        <w:spacing w:after="0" w:line="360" w:lineRule="auto"/>
        <w:jc w:val="both"/>
        <w:rPr>
          <w:rFonts w:ascii="Times New Roman" w:hAnsi="Times New Roman" w:eastAsia="Calibri" w:cs="Times New Roman"/>
          <w:sz w:val="28"/>
          <w:szCs w:val="28"/>
        </w:rPr>
      </w:pPr>
      <w:r>
        <w:rPr>
          <w:rFonts w:ascii="Times New Roman" w:hAnsi="Times New Roman" w:eastAsia="Calibri" w:cs="Times New Roman"/>
          <w:sz w:val="28"/>
          <w:szCs w:val="28"/>
        </w:rPr>
        <w:t>Для оценки результативности программы будем пользоваться следующими показателями:</w:t>
      </w:r>
    </w:p>
    <w:p w14:paraId="091A89E8">
      <w:pPr>
        <w:spacing w:after="0" w:line="360" w:lineRule="auto"/>
        <w:jc w:val="both"/>
        <w:rPr>
          <w:rFonts w:ascii="Times New Roman" w:hAnsi="Times New Roman" w:eastAsia="Calibri" w:cs="Times New Roman"/>
          <w:sz w:val="28"/>
          <w:szCs w:val="28"/>
        </w:rPr>
      </w:pPr>
      <w:r>
        <w:rPr>
          <w:rFonts w:ascii="Times New Roman" w:hAnsi="Times New Roman" w:eastAsia="Calibri" w:cs="Times New Roman"/>
          <w:sz w:val="28"/>
          <w:szCs w:val="28"/>
        </w:rPr>
        <w:t>- количественные (охват общественности, количество конкретных дел, акций, мероприятий);</w:t>
      </w:r>
    </w:p>
    <w:p w14:paraId="64585E35">
      <w:pPr>
        <w:spacing w:after="0" w:line="360" w:lineRule="auto"/>
        <w:jc w:val="both"/>
        <w:rPr>
          <w:rFonts w:ascii="Times New Roman" w:hAnsi="Times New Roman" w:eastAsia="Calibri" w:cs="Times New Roman"/>
          <w:sz w:val="28"/>
          <w:szCs w:val="28"/>
        </w:rPr>
      </w:pPr>
      <w:r>
        <w:rPr>
          <w:rFonts w:ascii="Times New Roman" w:hAnsi="Times New Roman" w:eastAsia="Calibri" w:cs="Times New Roman"/>
          <w:sz w:val="28"/>
          <w:szCs w:val="28"/>
        </w:rPr>
        <w:t>- показатели социального развития личности (не умел – научился, не знал – узнал, качество продуктов социально-творческой деятельности: поделки, рисунки, походы, акции);</w:t>
      </w:r>
    </w:p>
    <w:p w14:paraId="16A71CBE">
      <w:pPr>
        <w:spacing w:after="0" w:line="360" w:lineRule="auto"/>
        <w:jc w:val="both"/>
        <w:rPr>
          <w:rFonts w:ascii="Times New Roman" w:hAnsi="Times New Roman" w:eastAsia="Calibri" w:cs="Times New Roman"/>
          <w:sz w:val="28"/>
          <w:szCs w:val="28"/>
        </w:rPr>
      </w:pPr>
      <w:r>
        <w:rPr>
          <w:rFonts w:ascii="Times New Roman" w:hAnsi="Times New Roman" w:eastAsia="Calibri" w:cs="Times New Roman"/>
          <w:sz w:val="28"/>
          <w:szCs w:val="28"/>
        </w:rPr>
        <w:t>- показатели социальной адаптации личности (активность, повышение уровня успешности);</w:t>
      </w:r>
    </w:p>
    <w:p w14:paraId="7EED3676">
      <w:pPr>
        <w:spacing w:after="0" w:line="360" w:lineRule="auto"/>
        <w:jc w:val="both"/>
        <w:rPr>
          <w:rFonts w:ascii="Times New Roman" w:hAnsi="Times New Roman" w:eastAsia="Calibri" w:cs="Times New Roman"/>
          <w:sz w:val="28"/>
          <w:szCs w:val="28"/>
        </w:rPr>
      </w:pPr>
      <w:r>
        <w:rPr>
          <w:rFonts w:ascii="Times New Roman" w:hAnsi="Times New Roman" w:eastAsia="Calibri" w:cs="Times New Roman"/>
          <w:sz w:val="28"/>
          <w:szCs w:val="28"/>
        </w:rPr>
        <w:t>- технологические показатели (уровень организации и координации деятельности);</w:t>
      </w:r>
    </w:p>
    <w:p w14:paraId="1A602E47">
      <w:pPr>
        <w:spacing w:after="0" w:line="360" w:lineRule="auto"/>
        <w:jc w:val="both"/>
        <w:rPr>
          <w:rFonts w:ascii="Times New Roman" w:hAnsi="Times New Roman" w:eastAsia="Calibri" w:cs="Times New Roman"/>
          <w:sz w:val="28"/>
          <w:szCs w:val="28"/>
        </w:rPr>
      </w:pPr>
      <w:r>
        <w:rPr>
          <w:rFonts w:ascii="Times New Roman" w:hAnsi="Times New Roman" w:eastAsia="Calibri" w:cs="Times New Roman"/>
          <w:sz w:val="28"/>
          <w:szCs w:val="28"/>
        </w:rPr>
        <w:t>- экономические (уровень материальных затрат на реализацию);</w:t>
      </w:r>
    </w:p>
    <w:p w14:paraId="60BBAC88">
      <w:pPr>
        <w:spacing w:after="0" w:line="360" w:lineRule="auto"/>
        <w:jc w:val="both"/>
        <w:rPr>
          <w:rFonts w:ascii="Times New Roman" w:hAnsi="Times New Roman" w:eastAsia="Calibri" w:cs="Times New Roman"/>
          <w:sz w:val="28"/>
          <w:szCs w:val="28"/>
        </w:rPr>
      </w:pPr>
      <w:r>
        <w:rPr>
          <w:rFonts w:ascii="Times New Roman" w:hAnsi="Times New Roman" w:eastAsia="Calibri" w:cs="Times New Roman"/>
          <w:sz w:val="28"/>
          <w:szCs w:val="28"/>
        </w:rPr>
        <w:t>- уровень удовлетворённости обучающихся и их родителей качеством реализации программы.</w:t>
      </w:r>
    </w:p>
    <w:p w14:paraId="03E7BB63">
      <w:pPr>
        <w:spacing w:after="0" w:line="360" w:lineRule="auto"/>
        <w:jc w:val="both"/>
        <w:rPr>
          <w:rFonts w:ascii="Times New Roman" w:hAnsi="Times New Roman" w:eastAsia="Calibri" w:cs="Times New Roman"/>
          <w:b/>
          <w:sz w:val="28"/>
          <w:szCs w:val="28"/>
        </w:rPr>
      </w:pPr>
      <w:r>
        <w:rPr>
          <w:rFonts w:ascii="Times New Roman" w:hAnsi="Times New Roman" w:eastAsia="Calibri" w:cs="Times New Roman"/>
          <w:b/>
          <w:sz w:val="28"/>
          <w:szCs w:val="28"/>
        </w:rPr>
        <w:t>Результатом реализации программы будут являться следующие показатели:</w:t>
      </w:r>
    </w:p>
    <w:p w14:paraId="2B6BD7FD">
      <w:pPr>
        <w:numPr>
          <w:ilvl w:val="0"/>
          <w:numId w:val="27"/>
        </w:numPr>
        <w:spacing w:after="0" w:line="360" w:lineRule="auto"/>
        <w:jc w:val="both"/>
        <w:rPr>
          <w:rFonts w:ascii="Times New Roman" w:hAnsi="Times New Roman" w:eastAsia="Calibri" w:cs="Times New Roman"/>
          <w:b/>
          <w:sz w:val="28"/>
          <w:szCs w:val="28"/>
        </w:rPr>
      </w:pPr>
      <w:r>
        <w:rPr>
          <w:rFonts w:ascii="Times New Roman" w:hAnsi="Times New Roman" w:eastAsia="Calibri" w:cs="Times New Roman"/>
          <w:b/>
          <w:sz w:val="28"/>
          <w:szCs w:val="28"/>
        </w:rPr>
        <w:t>Для детского коллектива:</w:t>
      </w:r>
    </w:p>
    <w:p w14:paraId="037079E9">
      <w:pPr>
        <w:numPr>
          <w:ilvl w:val="0"/>
          <w:numId w:val="28"/>
        </w:numPr>
        <w:spacing w:after="0" w:line="360" w:lineRule="auto"/>
        <w:jc w:val="both"/>
        <w:rPr>
          <w:rFonts w:ascii="Times New Roman" w:hAnsi="Times New Roman" w:eastAsia="Calibri" w:cs="Times New Roman"/>
          <w:sz w:val="28"/>
          <w:szCs w:val="28"/>
        </w:rPr>
      </w:pPr>
      <w:r>
        <w:rPr>
          <w:rFonts w:ascii="Times New Roman" w:hAnsi="Times New Roman" w:eastAsia="Calibri" w:cs="Times New Roman"/>
          <w:sz w:val="28"/>
          <w:szCs w:val="28"/>
        </w:rPr>
        <w:t>раскрытие и развитие творческого потенциала с возможностью его последующей реализации в семье и школе;</w:t>
      </w:r>
    </w:p>
    <w:p w14:paraId="7AF899B8">
      <w:pPr>
        <w:numPr>
          <w:ilvl w:val="0"/>
          <w:numId w:val="28"/>
        </w:numPr>
        <w:spacing w:after="0" w:line="360" w:lineRule="auto"/>
        <w:jc w:val="both"/>
        <w:rPr>
          <w:rFonts w:ascii="Times New Roman" w:hAnsi="Times New Roman" w:eastAsia="Calibri" w:cs="Times New Roman"/>
          <w:sz w:val="28"/>
          <w:szCs w:val="28"/>
        </w:rPr>
      </w:pPr>
      <w:r>
        <w:rPr>
          <w:rFonts w:ascii="Times New Roman" w:hAnsi="Times New Roman" w:eastAsia="Calibri" w:cs="Times New Roman"/>
          <w:sz w:val="28"/>
          <w:szCs w:val="28"/>
        </w:rPr>
        <w:t>формирование навыков творческой деятельности и успешного участия ребёнка в коллективно-творческой деятельности;</w:t>
      </w:r>
    </w:p>
    <w:p w14:paraId="09D5EBAB">
      <w:pPr>
        <w:numPr>
          <w:ilvl w:val="0"/>
          <w:numId w:val="28"/>
        </w:numPr>
        <w:spacing w:after="0" w:line="360" w:lineRule="auto"/>
        <w:jc w:val="both"/>
        <w:rPr>
          <w:rFonts w:ascii="Times New Roman" w:hAnsi="Times New Roman" w:eastAsia="Calibri" w:cs="Times New Roman"/>
          <w:sz w:val="28"/>
          <w:szCs w:val="28"/>
        </w:rPr>
      </w:pPr>
      <w:r>
        <w:rPr>
          <w:rFonts w:ascii="Times New Roman" w:hAnsi="Times New Roman" w:eastAsia="Calibri" w:cs="Times New Roman"/>
          <w:sz w:val="28"/>
          <w:szCs w:val="28"/>
        </w:rPr>
        <w:t>проявление ребёнком своей творческой индивидуальности как одной из форм общения в детском коллективе;</w:t>
      </w:r>
    </w:p>
    <w:p w14:paraId="0546C759">
      <w:pPr>
        <w:numPr>
          <w:ilvl w:val="0"/>
          <w:numId w:val="28"/>
        </w:numPr>
        <w:spacing w:after="0" w:line="360" w:lineRule="auto"/>
        <w:jc w:val="both"/>
        <w:rPr>
          <w:rFonts w:ascii="Times New Roman" w:hAnsi="Times New Roman" w:eastAsia="Calibri" w:cs="Times New Roman"/>
          <w:sz w:val="28"/>
          <w:szCs w:val="28"/>
        </w:rPr>
      </w:pPr>
      <w:r>
        <w:rPr>
          <w:rFonts w:ascii="Times New Roman" w:hAnsi="Times New Roman" w:eastAsia="Calibri" w:cs="Times New Roman"/>
          <w:sz w:val="28"/>
          <w:szCs w:val="28"/>
        </w:rPr>
        <w:t xml:space="preserve">профилактика </w:t>
      </w:r>
      <w:r>
        <w:rPr>
          <w:rStyle w:val="9"/>
          <w:rFonts w:ascii="Times New Roman" w:hAnsi="Times New Roman" w:cs="Times New Roman"/>
          <w:sz w:val="28"/>
          <w:szCs w:val="28"/>
        </w:rPr>
        <w:t>негативных проявлений среди воспитанников.</w:t>
      </w:r>
    </w:p>
    <w:p w14:paraId="6792684B">
      <w:pPr>
        <w:spacing w:after="0" w:line="240" w:lineRule="auto"/>
        <w:ind w:left="720"/>
        <w:jc w:val="both"/>
        <w:rPr>
          <w:rFonts w:ascii="Times New Roman" w:hAnsi="Times New Roman" w:eastAsia="Calibri" w:cs="Times New Roman"/>
          <w:sz w:val="28"/>
          <w:szCs w:val="28"/>
        </w:rPr>
      </w:pPr>
    </w:p>
    <w:p w14:paraId="545BA6C6">
      <w:pPr>
        <w:numPr>
          <w:ilvl w:val="0"/>
          <w:numId w:val="27"/>
        </w:numPr>
        <w:spacing w:after="0" w:line="240" w:lineRule="auto"/>
        <w:jc w:val="both"/>
        <w:rPr>
          <w:rFonts w:ascii="Times New Roman" w:hAnsi="Times New Roman" w:eastAsia="Calibri" w:cs="Times New Roman"/>
          <w:b/>
          <w:sz w:val="28"/>
          <w:szCs w:val="28"/>
        </w:rPr>
      </w:pPr>
      <w:r>
        <w:rPr>
          <w:rFonts w:ascii="Times New Roman" w:hAnsi="Times New Roman" w:eastAsia="Calibri" w:cs="Times New Roman"/>
          <w:b/>
          <w:sz w:val="28"/>
          <w:szCs w:val="28"/>
        </w:rPr>
        <w:t>Для педагогического коллектива:</w:t>
      </w:r>
    </w:p>
    <w:p w14:paraId="076BD916">
      <w:pPr>
        <w:numPr>
          <w:ilvl w:val="0"/>
          <w:numId w:val="29"/>
        </w:numPr>
        <w:spacing w:after="0" w:line="360" w:lineRule="auto"/>
        <w:jc w:val="both"/>
        <w:rPr>
          <w:rFonts w:ascii="Times New Roman" w:hAnsi="Times New Roman" w:eastAsia="Calibri" w:cs="Times New Roman"/>
          <w:sz w:val="28"/>
          <w:szCs w:val="28"/>
        </w:rPr>
      </w:pPr>
      <w:r>
        <w:rPr>
          <w:rFonts w:ascii="Times New Roman" w:hAnsi="Times New Roman" w:eastAsia="Calibri" w:cs="Times New Roman"/>
          <w:sz w:val="28"/>
          <w:szCs w:val="28"/>
        </w:rPr>
        <w:t>уровень соответствия ожиданий от педагогической практики и их оправданности;</w:t>
      </w:r>
    </w:p>
    <w:p w14:paraId="3CC80C2A">
      <w:pPr>
        <w:numPr>
          <w:ilvl w:val="0"/>
          <w:numId w:val="29"/>
        </w:numPr>
        <w:spacing w:after="0" w:line="360" w:lineRule="auto"/>
        <w:jc w:val="both"/>
        <w:rPr>
          <w:rFonts w:ascii="Times New Roman" w:hAnsi="Times New Roman" w:eastAsia="Calibri" w:cs="Times New Roman"/>
          <w:sz w:val="28"/>
          <w:szCs w:val="28"/>
        </w:rPr>
      </w:pPr>
      <w:r>
        <w:rPr>
          <w:rFonts w:ascii="Times New Roman" w:hAnsi="Times New Roman" w:eastAsia="Calibri" w:cs="Times New Roman"/>
          <w:sz w:val="28"/>
          <w:szCs w:val="28"/>
        </w:rPr>
        <w:t>уровень психологического комфорта вожатых в коллективе;</w:t>
      </w:r>
    </w:p>
    <w:p w14:paraId="0655FDE1">
      <w:pPr>
        <w:numPr>
          <w:ilvl w:val="0"/>
          <w:numId w:val="29"/>
        </w:numPr>
        <w:spacing w:after="0" w:line="360" w:lineRule="auto"/>
        <w:jc w:val="both"/>
        <w:rPr>
          <w:rFonts w:ascii="Times New Roman" w:hAnsi="Times New Roman" w:eastAsia="Calibri" w:cs="Times New Roman"/>
          <w:sz w:val="28"/>
          <w:szCs w:val="28"/>
        </w:rPr>
      </w:pPr>
      <w:r>
        <w:rPr>
          <w:rFonts w:ascii="Times New Roman" w:hAnsi="Times New Roman" w:eastAsia="Calibri" w:cs="Times New Roman"/>
          <w:sz w:val="28"/>
          <w:szCs w:val="28"/>
        </w:rPr>
        <w:t>накопление профессионального педагогического опыта.</w:t>
      </w:r>
    </w:p>
    <w:p w14:paraId="74C3039F">
      <w:pPr>
        <w:spacing w:after="0" w:line="360" w:lineRule="auto"/>
        <w:ind w:left="720"/>
        <w:jc w:val="both"/>
        <w:rPr>
          <w:rFonts w:ascii="Times New Roman" w:hAnsi="Times New Roman" w:eastAsia="Calibri" w:cs="Times New Roman"/>
          <w:sz w:val="28"/>
          <w:szCs w:val="28"/>
        </w:rPr>
      </w:pPr>
    </w:p>
    <w:p w14:paraId="36E039F0">
      <w:pPr>
        <w:spacing w:after="0" w:line="360" w:lineRule="auto"/>
        <w:jc w:val="both"/>
        <w:rPr>
          <w:rFonts w:ascii="Times New Roman" w:hAnsi="Times New Roman" w:eastAsia="Calibri" w:cs="Times New Roman"/>
          <w:b/>
          <w:sz w:val="28"/>
          <w:szCs w:val="28"/>
        </w:rPr>
      </w:pPr>
      <w:r>
        <w:rPr>
          <w:rFonts w:ascii="Times New Roman" w:hAnsi="Times New Roman" w:eastAsia="Calibri" w:cs="Times New Roman"/>
          <w:b/>
          <w:sz w:val="28"/>
          <w:szCs w:val="28"/>
        </w:rPr>
        <w:t xml:space="preserve">     3.  Для родителей:</w:t>
      </w:r>
    </w:p>
    <w:p w14:paraId="684EA9DA">
      <w:pPr>
        <w:numPr>
          <w:ilvl w:val="0"/>
          <w:numId w:val="30"/>
        </w:numPr>
        <w:spacing w:after="0" w:line="360" w:lineRule="auto"/>
        <w:jc w:val="both"/>
        <w:rPr>
          <w:rFonts w:ascii="Times New Roman" w:hAnsi="Times New Roman" w:eastAsia="Calibri" w:cs="Times New Roman"/>
          <w:sz w:val="28"/>
          <w:szCs w:val="28"/>
        </w:rPr>
      </w:pPr>
      <w:r>
        <w:rPr>
          <w:rFonts w:ascii="Times New Roman" w:hAnsi="Times New Roman" w:eastAsia="Calibri" w:cs="Times New Roman"/>
          <w:bCs/>
          <w:sz w:val="28"/>
          <w:szCs w:val="28"/>
        </w:rPr>
        <w:t>физическое, интеллектуальное и социальное оздоровление ребенка;</w:t>
      </w:r>
    </w:p>
    <w:p w14:paraId="1CF0952C">
      <w:pPr>
        <w:numPr>
          <w:ilvl w:val="0"/>
          <w:numId w:val="30"/>
        </w:numPr>
        <w:spacing w:after="0" w:line="360" w:lineRule="auto"/>
        <w:jc w:val="both"/>
        <w:rPr>
          <w:rFonts w:ascii="Times New Roman" w:hAnsi="Times New Roman" w:eastAsia="Calibri" w:cs="Times New Roman"/>
          <w:sz w:val="28"/>
          <w:szCs w:val="28"/>
        </w:rPr>
      </w:pPr>
      <w:r>
        <w:rPr>
          <w:rFonts w:ascii="Times New Roman" w:hAnsi="Times New Roman" w:eastAsia="Calibri" w:cs="Times New Roman"/>
          <w:sz w:val="28"/>
          <w:szCs w:val="28"/>
        </w:rPr>
        <w:t>реализация потребности ребенка в развитии и саморазвитии, интересов и потенциала личности;</w:t>
      </w:r>
    </w:p>
    <w:p w14:paraId="2D6DC9E1">
      <w:pPr>
        <w:numPr>
          <w:ilvl w:val="0"/>
          <w:numId w:val="30"/>
        </w:numPr>
        <w:spacing w:after="0" w:line="360" w:lineRule="auto"/>
        <w:jc w:val="both"/>
        <w:rPr>
          <w:rFonts w:ascii="Times New Roman" w:hAnsi="Times New Roman" w:eastAsia="Calibri" w:cs="Times New Roman"/>
          <w:sz w:val="28"/>
          <w:szCs w:val="28"/>
        </w:rPr>
      </w:pPr>
      <w:r>
        <w:rPr>
          <w:rFonts w:ascii="Times New Roman" w:hAnsi="Times New Roman" w:eastAsia="Calibri" w:cs="Times New Roman"/>
          <w:sz w:val="28"/>
          <w:szCs w:val="28"/>
        </w:rPr>
        <w:t>полноценный отдых ребенка.</w:t>
      </w:r>
    </w:p>
    <w:p w14:paraId="0E6C396E">
      <w:pPr>
        <w:rPr>
          <w:rFonts w:ascii="Calibri" w:hAnsi="Calibri" w:eastAsia="Calibri" w:cs="Times New Roman"/>
          <w:b/>
          <w:sz w:val="28"/>
          <w:szCs w:val="28"/>
        </w:rPr>
      </w:pPr>
    </w:p>
    <w:p w14:paraId="380E6777">
      <w:pPr>
        <w:jc w:val="center"/>
        <w:rPr>
          <w:rFonts w:ascii="Times New Roman" w:hAnsi="Times New Roman" w:eastAsia="Calibri" w:cs="Times New Roman"/>
          <w:b/>
          <w:sz w:val="28"/>
          <w:szCs w:val="28"/>
        </w:rPr>
      </w:pPr>
      <w:r>
        <w:rPr>
          <w:rFonts w:ascii="Times New Roman" w:hAnsi="Times New Roman" w:eastAsia="Calibri" w:cs="Times New Roman"/>
          <w:b/>
          <w:sz w:val="28"/>
          <w:szCs w:val="28"/>
        </w:rPr>
        <w:t>Список литературы и источники</w:t>
      </w:r>
    </w:p>
    <w:p w14:paraId="1BFC8E2C">
      <w:pPr>
        <w:numPr>
          <w:ilvl w:val="0"/>
          <w:numId w:val="31"/>
        </w:numPr>
        <w:spacing w:before="100" w:beforeAutospacing="1" w:after="100" w:afterAutospacing="1" w:line="240" w:lineRule="auto"/>
        <w:jc w:val="both"/>
        <w:rPr>
          <w:rFonts w:ascii="Times New Roman" w:hAnsi="Times New Roman" w:eastAsia="Calibri" w:cs="Times New Roman"/>
          <w:sz w:val="28"/>
          <w:szCs w:val="28"/>
        </w:rPr>
      </w:pPr>
      <w:r>
        <w:rPr>
          <w:rFonts w:ascii="Times New Roman" w:hAnsi="Times New Roman" w:eastAsia="Calibri" w:cs="Times New Roman"/>
          <w:sz w:val="28"/>
          <w:szCs w:val="28"/>
        </w:rPr>
        <w:t>Алешин В.М., Серебряков А.В. Туристская топография. - М.: Профиздат, 1985. - 160 с.</w:t>
      </w:r>
    </w:p>
    <w:p w14:paraId="48D68690">
      <w:pPr>
        <w:numPr>
          <w:ilvl w:val="0"/>
          <w:numId w:val="31"/>
        </w:numPr>
        <w:spacing w:before="100" w:beforeAutospacing="1" w:after="100" w:afterAutospacing="1" w:line="240" w:lineRule="auto"/>
        <w:jc w:val="both"/>
        <w:rPr>
          <w:rFonts w:ascii="Times New Roman" w:hAnsi="Times New Roman" w:eastAsia="Calibri" w:cs="Times New Roman"/>
          <w:sz w:val="28"/>
          <w:szCs w:val="28"/>
        </w:rPr>
      </w:pPr>
      <w:r>
        <w:rPr>
          <w:rFonts w:ascii="Times New Roman" w:hAnsi="Times New Roman" w:eastAsia="Calibri" w:cs="Times New Roman"/>
          <w:sz w:val="28"/>
          <w:szCs w:val="28"/>
        </w:rPr>
        <w:t xml:space="preserve">Арчиков Е.И., Трифонова З.А. География Чувашской Республики: Учебное пособие для образовательных учреждений. Чебоксары: Чуваш. Кн. Изд-во,2002.-159с. </w:t>
      </w:r>
    </w:p>
    <w:p w14:paraId="7FC83AEA">
      <w:pPr>
        <w:numPr>
          <w:ilvl w:val="0"/>
          <w:numId w:val="31"/>
        </w:numPr>
        <w:spacing w:before="100" w:beforeAutospacing="1" w:after="100" w:afterAutospacing="1" w:line="240" w:lineRule="auto"/>
        <w:jc w:val="both"/>
        <w:rPr>
          <w:rFonts w:ascii="Times New Roman" w:hAnsi="Times New Roman" w:eastAsia="Calibri" w:cs="Times New Roman"/>
          <w:sz w:val="28"/>
          <w:szCs w:val="28"/>
        </w:rPr>
      </w:pPr>
      <w:r>
        <w:rPr>
          <w:rFonts w:ascii="Times New Roman" w:hAnsi="Times New Roman" w:eastAsia="Calibri" w:cs="Times New Roman"/>
          <w:sz w:val="28"/>
          <w:szCs w:val="28"/>
        </w:rPr>
        <w:t>Баринева И.И. и др. Внеурочная работа по географии / И.И. Баринова, Л.И. Елховская, В. В. Николина; под ред. И.И Бариновой. – М.: Просвещение,1988.-157 с.</w:t>
      </w:r>
    </w:p>
    <w:p w14:paraId="023F0B02">
      <w:pPr>
        <w:numPr>
          <w:ilvl w:val="0"/>
          <w:numId w:val="31"/>
        </w:numPr>
        <w:spacing w:before="100" w:beforeAutospacing="1" w:after="100" w:afterAutospacing="1" w:line="240" w:lineRule="auto"/>
        <w:jc w:val="both"/>
        <w:rPr>
          <w:rFonts w:ascii="Times New Roman" w:hAnsi="Times New Roman" w:eastAsia="Calibri" w:cs="Times New Roman"/>
          <w:sz w:val="28"/>
          <w:szCs w:val="28"/>
        </w:rPr>
      </w:pPr>
      <w:r>
        <w:rPr>
          <w:rFonts w:ascii="Times New Roman" w:hAnsi="Times New Roman" w:eastAsia="Calibri" w:cs="Times New Roman"/>
          <w:sz w:val="28"/>
          <w:szCs w:val="28"/>
        </w:rPr>
        <w:t>Бардин К.В. Азбука туризма. - М.: Просвещение, 1981. - 205 с.</w:t>
      </w:r>
    </w:p>
    <w:p w14:paraId="00F9EA9E">
      <w:pPr>
        <w:numPr>
          <w:ilvl w:val="0"/>
          <w:numId w:val="31"/>
        </w:numPr>
        <w:spacing w:before="100" w:beforeAutospacing="1" w:after="100" w:afterAutospacing="1" w:line="240" w:lineRule="auto"/>
        <w:jc w:val="both"/>
        <w:rPr>
          <w:rFonts w:ascii="Times New Roman" w:hAnsi="Times New Roman" w:eastAsia="Calibri" w:cs="Times New Roman"/>
          <w:sz w:val="28"/>
          <w:szCs w:val="28"/>
        </w:rPr>
      </w:pPr>
      <w:r>
        <w:rPr>
          <w:rFonts w:ascii="Times New Roman" w:hAnsi="Times New Roman" w:eastAsia="Calibri" w:cs="Times New Roman"/>
          <w:sz w:val="28"/>
          <w:szCs w:val="28"/>
        </w:rPr>
        <w:t>Берман А.Е. Юный турист. - М.: Физкультура и спорт, 1977. - 159 с.</w:t>
      </w:r>
    </w:p>
    <w:p w14:paraId="3DE26134">
      <w:pPr>
        <w:numPr>
          <w:ilvl w:val="0"/>
          <w:numId w:val="31"/>
        </w:numPr>
        <w:spacing w:before="100" w:beforeAutospacing="1" w:after="100" w:afterAutospacing="1" w:line="240" w:lineRule="auto"/>
        <w:jc w:val="both"/>
        <w:rPr>
          <w:rFonts w:ascii="Times New Roman" w:hAnsi="Times New Roman" w:eastAsia="Calibri" w:cs="Times New Roman"/>
          <w:sz w:val="28"/>
          <w:szCs w:val="28"/>
        </w:rPr>
      </w:pPr>
      <w:r>
        <w:rPr>
          <w:rFonts w:ascii="Times New Roman" w:hAnsi="Times New Roman" w:eastAsia="Calibri" w:cs="Times New Roman"/>
          <w:sz w:val="28"/>
          <w:szCs w:val="28"/>
        </w:rPr>
        <w:t>Бороздилов Н.М. Географические кружки в школе. Пособие для учителей. М., «Просвещение», 1970 142 с.</w:t>
      </w:r>
    </w:p>
    <w:p w14:paraId="4169F17B">
      <w:pPr>
        <w:numPr>
          <w:ilvl w:val="0"/>
          <w:numId w:val="31"/>
        </w:numPr>
        <w:spacing w:before="100" w:beforeAutospacing="1" w:after="100" w:afterAutospacing="1" w:line="240" w:lineRule="auto"/>
        <w:jc w:val="both"/>
        <w:rPr>
          <w:rFonts w:ascii="Times New Roman" w:hAnsi="Times New Roman" w:eastAsia="Calibri" w:cs="Times New Roman"/>
          <w:sz w:val="28"/>
          <w:szCs w:val="28"/>
        </w:rPr>
      </w:pPr>
      <w:r>
        <w:rPr>
          <w:rFonts w:ascii="Times New Roman" w:hAnsi="Times New Roman" w:eastAsia="Calibri" w:cs="Times New Roman"/>
          <w:sz w:val="28"/>
          <w:szCs w:val="28"/>
        </w:rPr>
        <w:t>Вересов Н.Н Основы гуманитарного подхода к экологическому воспитанию старших дошкольников . Дошкольное воспитание 1993.№7.с. 39-43</w:t>
      </w:r>
    </w:p>
    <w:p w14:paraId="2CC58A84">
      <w:pPr>
        <w:numPr>
          <w:ilvl w:val="0"/>
          <w:numId w:val="31"/>
        </w:numPr>
        <w:spacing w:before="100" w:beforeAutospacing="1" w:after="100" w:afterAutospacing="1" w:line="240" w:lineRule="auto"/>
        <w:jc w:val="both"/>
        <w:rPr>
          <w:rFonts w:ascii="Times New Roman" w:hAnsi="Times New Roman" w:eastAsia="Calibri" w:cs="Times New Roman"/>
          <w:sz w:val="28"/>
          <w:szCs w:val="28"/>
        </w:rPr>
      </w:pPr>
      <w:r>
        <w:rPr>
          <w:rFonts w:ascii="Times New Roman" w:hAnsi="Times New Roman" w:eastAsia="Calibri" w:cs="Times New Roman"/>
          <w:sz w:val="28"/>
          <w:szCs w:val="28"/>
        </w:rPr>
        <w:t>Верба И.А. и др. Туризм в школе: Кн. для руководителя путешествия. - М.: Физкультура и спорт, 1983. - 160 с.</w:t>
      </w:r>
    </w:p>
    <w:p w14:paraId="07AB90EB">
      <w:pPr>
        <w:numPr>
          <w:ilvl w:val="0"/>
          <w:numId w:val="31"/>
        </w:numPr>
        <w:spacing w:before="100" w:beforeAutospacing="1" w:after="100" w:afterAutospacing="1" w:line="240" w:lineRule="auto"/>
        <w:jc w:val="both"/>
        <w:rPr>
          <w:rFonts w:ascii="Times New Roman" w:hAnsi="Times New Roman" w:eastAsia="Calibri" w:cs="Times New Roman"/>
          <w:sz w:val="28"/>
          <w:szCs w:val="28"/>
        </w:rPr>
      </w:pPr>
      <w:r>
        <w:rPr>
          <w:rFonts w:ascii="Times New Roman" w:hAnsi="Times New Roman" w:eastAsia="Calibri" w:cs="Times New Roman"/>
          <w:sz w:val="28"/>
          <w:szCs w:val="28"/>
        </w:rPr>
        <w:t xml:space="preserve">Винсон Браун. Настольная книга любителя природы. Ленинград, 1985. – 234 с. </w:t>
      </w:r>
    </w:p>
    <w:p w14:paraId="25D84564">
      <w:pPr>
        <w:numPr>
          <w:ilvl w:val="0"/>
          <w:numId w:val="31"/>
        </w:numPr>
        <w:spacing w:before="100" w:beforeAutospacing="1" w:after="100" w:afterAutospacing="1" w:line="240" w:lineRule="auto"/>
        <w:jc w:val="both"/>
        <w:rPr>
          <w:rFonts w:ascii="Times New Roman" w:hAnsi="Times New Roman" w:eastAsia="Calibri" w:cs="Times New Roman"/>
          <w:sz w:val="28"/>
          <w:szCs w:val="28"/>
        </w:rPr>
      </w:pPr>
      <w:r>
        <w:rPr>
          <w:rFonts w:ascii="Times New Roman" w:hAnsi="Times New Roman" w:eastAsia="Calibri" w:cs="Times New Roman"/>
          <w:sz w:val="28"/>
          <w:szCs w:val="28"/>
        </w:rPr>
        <w:t>Вопросы охраны и использования природы в процессе изучения биологии в школе: Методические рекомендации для учителей биологии. - Новгород, 1989.- 83 с.</w:t>
      </w:r>
    </w:p>
    <w:p w14:paraId="607FF2C9">
      <w:pPr>
        <w:numPr>
          <w:ilvl w:val="0"/>
          <w:numId w:val="31"/>
        </w:numPr>
        <w:spacing w:before="100" w:beforeAutospacing="1" w:after="100" w:afterAutospacing="1" w:line="240" w:lineRule="auto"/>
        <w:jc w:val="both"/>
        <w:rPr>
          <w:rFonts w:ascii="Times New Roman" w:hAnsi="Times New Roman" w:eastAsia="Calibri" w:cs="Times New Roman"/>
          <w:sz w:val="28"/>
          <w:szCs w:val="28"/>
        </w:rPr>
      </w:pPr>
      <w:r>
        <w:rPr>
          <w:rFonts w:ascii="Times New Roman" w:hAnsi="Times New Roman" w:eastAsia="Calibri" w:cs="Times New Roman"/>
          <w:sz w:val="28"/>
          <w:szCs w:val="28"/>
        </w:rPr>
        <w:t>В лесу и в поле как дома / Авт. сост. Астафьев В.И. - Мн.: Полымя, 1989. - 157 с.</w:t>
      </w:r>
    </w:p>
    <w:p w14:paraId="71C23D6F">
      <w:pPr>
        <w:numPr>
          <w:ilvl w:val="0"/>
          <w:numId w:val="31"/>
        </w:numPr>
        <w:spacing w:before="100" w:beforeAutospacing="1" w:after="100" w:afterAutospacing="1" w:line="240" w:lineRule="auto"/>
        <w:jc w:val="both"/>
        <w:rPr>
          <w:rFonts w:ascii="Times New Roman" w:hAnsi="Times New Roman" w:eastAsia="Calibri" w:cs="Times New Roman"/>
          <w:sz w:val="28"/>
          <w:szCs w:val="28"/>
        </w:rPr>
      </w:pPr>
      <w:r>
        <w:rPr>
          <w:rFonts w:ascii="Times New Roman" w:hAnsi="Times New Roman" w:eastAsia="Calibri" w:cs="Times New Roman"/>
          <w:sz w:val="28"/>
          <w:szCs w:val="28"/>
        </w:rPr>
        <w:t>А.В. Гагарин «Воспитание природой», М., 2000г.</w:t>
      </w:r>
    </w:p>
    <w:p w14:paraId="60D0A461">
      <w:pPr>
        <w:numPr>
          <w:ilvl w:val="0"/>
          <w:numId w:val="31"/>
        </w:numPr>
        <w:spacing w:before="100" w:beforeAutospacing="1" w:after="100" w:afterAutospacing="1" w:line="240" w:lineRule="auto"/>
        <w:jc w:val="both"/>
        <w:rPr>
          <w:rFonts w:ascii="Times New Roman" w:hAnsi="Times New Roman" w:eastAsia="Calibri" w:cs="Times New Roman"/>
          <w:sz w:val="28"/>
          <w:szCs w:val="28"/>
        </w:rPr>
      </w:pPr>
      <w:r>
        <w:rPr>
          <w:rFonts w:ascii="Times New Roman" w:hAnsi="Times New Roman" w:eastAsia="Calibri" w:cs="Times New Roman"/>
          <w:sz w:val="28"/>
          <w:szCs w:val="28"/>
        </w:rPr>
        <w:t>Голованова Е.Н. «Формирование экологической культуры жителей города» «Народная школа»,2004, №5 - с.23-25</w:t>
      </w:r>
    </w:p>
    <w:p w14:paraId="1EF3E3AD">
      <w:pPr>
        <w:numPr>
          <w:ilvl w:val="0"/>
          <w:numId w:val="31"/>
        </w:numPr>
        <w:spacing w:before="100" w:beforeAutospacing="1" w:after="100" w:afterAutospacing="1" w:line="240" w:lineRule="auto"/>
        <w:jc w:val="both"/>
        <w:rPr>
          <w:rFonts w:ascii="Times New Roman" w:hAnsi="Times New Roman" w:eastAsia="Calibri" w:cs="Times New Roman"/>
          <w:sz w:val="28"/>
          <w:szCs w:val="28"/>
        </w:rPr>
      </w:pPr>
      <w:r>
        <w:rPr>
          <w:rFonts w:ascii="Times New Roman" w:hAnsi="Times New Roman" w:eastAsia="Calibri" w:cs="Times New Roman"/>
          <w:sz w:val="28"/>
          <w:szCs w:val="28"/>
        </w:rPr>
        <w:t>Дежникова Н.С., Иванова Л.Ю., Клемяшова Е.М., Снитко И.В., Цветкова И.В. Воспитание экологической культуры у детей и подростков: Учебное пособие / – М.: Педагогическое общество России, 2001. – 64 с.</w:t>
      </w:r>
    </w:p>
    <w:p w14:paraId="478F2EC4">
      <w:pPr>
        <w:numPr>
          <w:ilvl w:val="0"/>
          <w:numId w:val="31"/>
        </w:numPr>
        <w:spacing w:before="100" w:beforeAutospacing="1" w:after="100" w:afterAutospacing="1" w:line="240" w:lineRule="auto"/>
        <w:jc w:val="both"/>
        <w:rPr>
          <w:rFonts w:ascii="Times New Roman" w:hAnsi="Times New Roman" w:eastAsia="Calibri" w:cs="Times New Roman"/>
          <w:sz w:val="28"/>
          <w:szCs w:val="28"/>
        </w:rPr>
      </w:pPr>
      <w:r>
        <w:rPr>
          <w:rFonts w:ascii="Times New Roman" w:hAnsi="Times New Roman" w:eastAsia="Calibri" w:cs="Times New Roman"/>
          <w:sz w:val="28"/>
          <w:szCs w:val="28"/>
        </w:rPr>
        <w:t>Захлебный А.Н. На экологической тропе (Опыт экологического воспитания). М., 1986г.</w:t>
      </w:r>
    </w:p>
    <w:p w14:paraId="5D8704CB">
      <w:pPr>
        <w:numPr>
          <w:ilvl w:val="0"/>
          <w:numId w:val="31"/>
        </w:numPr>
        <w:spacing w:before="100" w:beforeAutospacing="1" w:after="100" w:afterAutospacing="1" w:line="240" w:lineRule="auto"/>
        <w:jc w:val="both"/>
        <w:rPr>
          <w:rFonts w:ascii="Times New Roman" w:hAnsi="Times New Roman" w:eastAsia="Calibri" w:cs="Times New Roman"/>
          <w:sz w:val="28"/>
          <w:szCs w:val="28"/>
        </w:rPr>
      </w:pPr>
      <w:r>
        <w:rPr>
          <w:rFonts w:ascii="Times New Roman" w:hAnsi="Times New Roman" w:eastAsia="Calibri" w:cs="Times New Roman"/>
          <w:sz w:val="28"/>
          <w:szCs w:val="28"/>
        </w:rPr>
        <w:t>Матвеева Е.М. Азбука здоровья: профилактика вредных привычек. – М.: глобус, 2007. – 206с</w:t>
      </w:r>
    </w:p>
    <w:p w14:paraId="4C05FDC0">
      <w:pPr>
        <w:numPr>
          <w:ilvl w:val="0"/>
          <w:numId w:val="31"/>
        </w:numPr>
        <w:spacing w:before="100" w:beforeAutospacing="1" w:after="100" w:afterAutospacing="1" w:line="240" w:lineRule="auto"/>
        <w:jc w:val="both"/>
        <w:rPr>
          <w:rFonts w:ascii="Times New Roman" w:hAnsi="Times New Roman" w:eastAsia="Calibri" w:cs="Times New Roman"/>
          <w:sz w:val="28"/>
          <w:szCs w:val="28"/>
        </w:rPr>
      </w:pPr>
      <w:r>
        <w:rPr>
          <w:rFonts w:ascii="Times New Roman" w:hAnsi="Times New Roman" w:eastAsia="Calibri" w:cs="Times New Roman"/>
          <w:sz w:val="28"/>
          <w:szCs w:val="28"/>
        </w:rPr>
        <w:t xml:space="preserve">Петров В.В. Растительный мир нашей родины: Книга для учителя.-2-еизд.,доп.- М.: </w:t>
      </w:r>
    </w:p>
    <w:p w14:paraId="4BA74E4B">
      <w:pPr>
        <w:numPr>
          <w:ilvl w:val="0"/>
          <w:numId w:val="31"/>
        </w:numPr>
        <w:spacing w:before="100" w:beforeAutospacing="1" w:after="100" w:afterAutospacing="1" w:line="240" w:lineRule="auto"/>
        <w:jc w:val="both"/>
        <w:rPr>
          <w:rFonts w:ascii="Times New Roman" w:hAnsi="Times New Roman" w:eastAsia="Calibri" w:cs="Times New Roman"/>
          <w:sz w:val="28"/>
          <w:szCs w:val="28"/>
        </w:rPr>
      </w:pPr>
      <w:r>
        <w:rPr>
          <w:rFonts w:ascii="Times New Roman" w:hAnsi="Times New Roman" w:eastAsia="Calibri" w:cs="Times New Roman"/>
          <w:sz w:val="28"/>
          <w:szCs w:val="28"/>
        </w:rPr>
        <w:t>Руденко В.И. Игры, экскурсии и походы в летнем лагере: Сценарии и советы для вожатых. – Ростов н/Д: Феникс, 2005. – 224с.</w:t>
      </w:r>
    </w:p>
    <w:p w14:paraId="3B09693E">
      <w:pPr>
        <w:numPr>
          <w:ilvl w:val="0"/>
          <w:numId w:val="31"/>
        </w:numPr>
        <w:spacing w:before="100" w:beforeAutospacing="1" w:after="100" w:afterAutospacing="1" w:line="240" w:lineRule="auto"/>
        <w:jc w:val="both"/>
        <w:rPr>
          <w:rFonts w:ascii="Times New Roman" w:hAnsi="Times New Roman" w:eastAsia="Calibri" w:cs="Times New Roman"/>
          <w:sz w:val="28"/>
          <w:szCs w:val="28"/>
        </w:rPr>
      </w:pPr>
      <w:r>
        <w:rPr>
          <w:rFonts w:ascii="Times New Roman" w:hAnsi="Times New Roman" w:eastAsia="Calibri" w:cs="Times New Roman"/>
          <w:sz w:val="28"/>
          <w:szCs w:val="28"/>
        </w:rPr>
        <w:t>Туристская игротека: учебно-методическое пособие/ Под ред. Ю.С. Константинова. М..: Гуманит. Изд. Центр ВЛАДОС, 2000.-112..</w:t>
      </w:r>
    </w:p>
    <w:p w14:paraId="6B6279A7">
      <w:pPr>
        <w:numPr>
          <w:ilvl w:val="0"/>
          <w:numId w:val="31"/>
        </w:numPr>
        <w:spacing w:before="100" w:beforeAutospacing="1" w:after="100" w:afterAutospacing="1" w:line="240" w:lineRule="auto"/>
        <w:jc w:val="both"/>
        <w:rPr>
          <w:rFonts w:ascii="Times New Roman" w:hAnsi="Times New Roman" w:eastAsia="Calibri" w:cs="Times New Roman"/>
          <w:sz w:val="28"/>
          <w:szCs w:val="28"/>
        </w:rPr>
      </w:pPr>
      <w:r>
        <w:rPr>
          <w:rFonts w:ascii="Times New Roman" w:hAnsi="Times New Roman" w:eastAsia="Calibri" w:cs="Times New Roman"/>
          <w:sz w:val="28"/>
          <w:szCs w:val="28"/>
        </w:rPr>
        <w:t>Чурина Л. Игры, конкурсы, задания. – М., АСТ; СПб.: Сова, 2007. – 62с.</w:t>
      </w:r>
    </w:p>
    <w:p w14:paraId="01719098">
      <w:pPr>
        <w:numPr>
          <w:ilvl w:val="0"/>
          <w:numId w:val="31"/>
        </w:numPr>
        <w:spacing w:before="100" w:beforeAutospacing="1" w:after="100" w:afterAutospacing="1" w:line="240" w:lineRule="auto"/>
        <w:jc w:val="both"/>
        <w:rPr>
          <w:rFonts w:ascii="Times New Roman" w:hAnsi="Times New Roman" w:eastAsia="Calibri" w:cs="Times New Roman"/>
          <w:sz w:val="28"/>
          <w:szCs w:val="28"/>
        </w:rPr>
      </w:pPr>
      <w:r>
        <w:rPr>
          <w:rFonts w:ascii="Times New Roman" w:hAnsi="Times New Roman" w:eastAsia="Calibri" w:cs="Times New Roman"/>
          <w:sz w:val="28"/>
          <w:szCs w:val="28"/>
        </w:rPr>
        <w:t>Ясвин В.А. Психология отношения к природе. М.: Смысл, 2000.-456 с.</w:t>
      </w:r>
    </w:p>
    <w:p w14:paraId="14C2EB82">
      <w:pPr>
        <w:numPr>
          <w:ilvl w:val="0"/>
          <w:numId w:val="31"/>
        </w:numPr>
        <w:spacing w:before="100" w:beforeAutospacing="1" w:after="100" w:afterAutospacing="1" w:line="240" w:lineRule="auto"/>
        <w:jc w:val="both"/>
        <w:rPr>
          <w:rFonts w:ascii="Times New Roman" w:hAnsi="Times New Roman" w:eastAsia="Calibri" w:cs="Times New Roman"/>
          <w:sz w:val="28"/>
          <w:szCs w:val="28"/>
        </w:rPr>
      </w:pPr>
    </w:p>
    <w:p w14:paraId="550840CC">
      <w:pPr>
        <w:spacing w:after="0" w:line="240" w:lineRule="auto"/>
        <w:jc w:val="both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</w:p>
    <w:p w14:paraId="3A16D0EB">
      <w:pPr>
        <w:spacing w:after="0" w:line="240" w:lineRule="auto"/>
        <w:jc w:val="both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</w:p>
    <w:p w14:paraId="5089D178">
      <w:pPr>
        <w:spacing w:after="0" w:line="240" w:lineRule="auto"/>
        <w:jc w:val="both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</w:p>
    <w:p w14:paraId="452E3816">
      <w:pPr>
        <w:spacing w:after="0" w:line="240" w:lineRule="auto"/>
        <w:jc w:val="both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</w:p>
    <w:p w14:paraId="097A07F6">
      <w:pPr>
        <w:spacing w:after="0"/>
        <w:jc w:val="center"/>
        <w:rPr>
          <w:rFonts w:ascii="Times New Roman" w:hAnsi="Times New Roman" w:eastAsia="Calibri" w:cs="Times New Roman"/>
          <w:b/>
          <w:i/>
          <w:caps/>
          <w:sz w:val="40"/>
          <w:szCs w:val="40"/>
        </w:rPr>
      </w:pPr>
      <w:r>
        <w:rPr>
          <w:rFonts w:ascii="Times New Roman" w:hAnsi="Times New Roman" w:eastAsia="Calibri" w:cs="Times New Roman"/>
          <w:b/>
          <w:i/>
          <w:caps/>
          <w:sz w:val="40"/>
          <w:szCs w:val="40"/>
        </w:rPr>
        <w:t>Девиз:</w:t>
      </w:r>
    </w:p>
    <w:p w14:paraId="0F85E92B">
      <w:pPr>
        <w:spacing w:after="0"/>
        <w:jc w:val="center"/>
        <w:rPr>
          <w:rFonts w:ascii="Times New Roman" w:hAnsi="Times New Roman" w:eastAsia="Calibri" w:cs="Times New Roman"/>
          <w:b/>
          <w:i/>
          <w:caps/>
          <w:sz w:val="40"/>
          <w:szCs w:val="40"/>
          <w:highlight w:val="red"/>
        </w:rPr>
      </w:pPr>
      <w:r>
        <w:rPr>
          <w:rFonts w:ascii="Georgia" w:hAnsi="Georgia"/>
          <w:b/>
          <w:i/>
          <w:iCs/>
          <w:sz w:val="52"/>
          <w:szCs w:val="52"/>
          <w:shd w:val="clear" w:color="auto" w:fill="FFFFFF"/>
        </w:rPr>
        <w:t xml:space="preserve">«Мы как радуги цвета </w:t>
      </w:r>
      <w:r>
        <w:rPr>
          <w:rFonts w:ascii="Georgia" w:hAnsi="Georgia"/>
          <w:b/>
          <w:i/>
          <w:iCs/>
          <w:sz w:val="52"/>
          <w:szCs w:val="52"/>
          <w:shd w:val="clear" w:color="auto" w:fill="FFFFFF"/>
        </w:rPr>
        <w:br w:type="textWrapping"/>
      </w:r>
      <w:r>
        <w:rPr>
          <w:rFonts w:ascii="Georgia" w:hAnsi="Georgia"/>
          <w:b/>
          <w:i/>
          <w:iCs/>
          <w:sz w:val="52"/>
          <w:szCs w:val="52"/>
          <w:shd w:val="clear" w:color="auto" w:fill="FFFFFF"/>
        </w:rPr>
        <w:t>- неразлучны никогда»</w:t>
      </w:r>
    </w:p>
    <w:p w14:paraId="71AF5A2A">
      <w:pPr>
        <w:spacing w:after="0" w:line="240" w:lineRule="auto"/>
        <w:jc w:val="center"/>
        <w:rPr>
          <w:rFonts w:ascii="Times New Roman" w:hAnsi="Times New Roman" w:eastAsia="Times New Roman" w:cs="Times New Roman"/>
          <w:b/>
          <w:i/>
          <w:caps/>
          <w:color w:val="002060"/>
          <w:sz w:val="52"/>
          <w:szCs w:val="52"/>
          <w:lang w:eastAsia="ru-RU"/>
        </w:rPr>
      </w:pPr>
    </w:p>
    <w:p w14:paraId="0C0D79A5">
      <w:pPr>
        <w:spacing w:after="0" w:line="240" w:lineRule="auto"/>
        <w:jc w:val="center"/>
        <w:rPr>
          <w:rFonts w:ascii="Times New Roman" w:hAnsi="Times New Roman" w:eastAsia="Times New Roman" w:cs="Times New Roman"/>
          <w:b/>
          <w:i/>
          <w:caps/>
          <w:color w:val="002060"/>
          <w:sz w:val="52"/>
          <w:szCs w:val="52"/>
          <w:lang w:eastAsia="ru-RU"/>
        </w:rPr>
      </w:pPr>
      <w:r>
        <w:rPr>
          <w:rFonts w:ascii="Times New Roman" w:hAnsi="Times New Roman" w:eastAsia="Times New Roman" w:cs="Times New Roman"/>
          <w:b/>
          <w:i/>
          <w:caps/>
          <w:color w:val="002060"/>
          <w:sz w:val="52"/>
          <w:szCs w:val="52"/>
          <w:lang w:eastAsia="ru-RU"/>
        </w:rPr>
        <w:t>ЗАКОНЫ ЛАГЕРЯ</w:t>
      </w:r>
    </w:p>
    <w:p w14:paraId="45994F07">
      <w:pPr>
        <w:spacing w:after="0" w:line="240" w:lineRule="auto"/>
        <w:jc w:val="both"/>
        <w:rPr>
          <w:rFonts w:ascii="Times New Roman" w:hAnsi="Times New Roman" w:eastAsia="Times New Roman" w:cs="Times New Roman"/>
          <w:b/>
          <w:caps/>
          <w:color w:val="002060"/>
          <w:sz w:val="24"/>
          <w:szCs w:val="24"/>
          <w:lang w:eastAsia="ru-RU"/>
        </w:rPr>
      </w:pPr>
    </w:p>
    <w:p w14:paraId="6F3535C4">
      <w:pPr>
        <w:spacing w:after="0" w:line="240" w:lineRule="auto"/>
        <w:ind w:hanging="360"/>
        <w:contextualSpacing/>
        <w:jc w:val="both"/>
        <w:rPr>
          <w:rFonts w:ascii="Times New Roman" w:hAnsi="Times New Roman" w:eastAsia="Times New Roman" w:cs="Times New Roman"/>
          <w:color w:val="7030A0"/>
          <w:sz w:val="24"/>
          <w:szCs w:val="24"/>
          <w:lang w:eastAsia="ru-RU"/>
        </w:rPr>
      </w:pPr>
      <w:r>
        <w:rPr>
          <w:rFonts w:ascii="Symbol" w:hAnsi="Symbol" w:eastAsia="Symbol" w:cs="Symbol"/>
          <w:sz w:val="28"/>
          <w:szCs w:val="28"/>
          <w:lang w:eastAsia="ru-RU"/>
        </w:rPr>
        <w:t></w:t>
      </w:r>
      <w:r>
        <w:rPr>
          <w:rFonts w:ascii="Times New Roman" w:hAnsi="Times New Roman" w:eastAsia="Symbol" w:cs="Times New Roman"/>
          <w:sz w:val="28"/>
          <w:szCs w:val="28"/>
          <w:lang w:eastAsia="ru-RU"/>
        </w:rPr>
        <w:t xml:space="preserve">          </w:t>
      </w:r>
      <w:r>
        <w:rPr>
          <w:rFonts w:ascii="Times New Roman" w:hAnsi="Times New Roman" w:eastAsia="Times New Roman" w:cs="Times New Roman"/>
          <w:b/>
          <w:color w:val="7030A0"/>
          <w:sz w:val="28"/>
          <w:szCs w:val="28"/>
          <w:u w:val="single"/>
          <w:lang w:eastAsia="ru-RU"/>
        </w:rPr>
        <w:t>Закон хозяина</w:t>
      </w:r>
    </w:p>
    <w:p w14:paraId="3A1BF240">
      <w:pPr>
        <w:spacing w:after="0" w:line="240" w:lineRule="auto"/>
        <w:jc w:val="both"/>
        <w:rPr>
          <w:rFonts w:ascii="Times New Roman" w:hAnsi="Times New Roman" w:eastAsia="Times New Roman" w:cs="Times New Roman"/>
          <w:color w:val="7030A0"/>
          <w:sz w:val="24"/>
          <w:szCs w:val="24"/>
          <w:lang w:eastAsia="ru-RU"/>
        </w:rPr>
      </w:pPr>
    </w:p>
    <w:p w14:paraId="3B5C2CA0">
      <w:pPr>
        <w:spacing w:after="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sz w:val="28"/>
          <w:szCs w:val="28"/>
          <w:lang w:eastAsia="ru-RU"/>
        </w:rPr>
        <w:t xml:space="preserve"> Лагерь – наш дом, мы хозяева в нём!</w:t>
      </w:r>
    </w:p>
    <w:p w14:paraId="477D4DE1">
      <w:pPr>
        <w:spacing w:after="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sz w:val="28"/>
          <w:szCs w:val="28"/>
          <w:lang w:eastAsia="ru-RU"/>
        </w:rPr>
        <w:t xml:space="preserve"> Чистота, порядок, уют и покой</w:t>
      </w:r>
    </w:p>
    <w:p w14:paraId="30AAF82B">
      <w:pPr>
        <w:spacing w:after="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sz w:val="28"/>
          <w:szCs w:val="28"/>
          <w:lang w:eastAsia="ru-RU"/>
        </w:rPr>
        <w:t xml:space="preserve"> Наш лагерь лучший – не нужен другой!</w:t>
      </w:r>
    </w:p>
    <w:p w14:paraId="77FB5172">
      <w:pPr>
        <w:spacing w:after="0" w:line="240" w:lineRule="auto"/>
        <w:ind w:hanging="360"/>
        <w:contextualSpacing/>
        <w:jc w:val="center"/>
        <w:rPr>
          <w:rFonts w:ascii="Times New Roman" w:hAnsi="Times New Roman" w:eastAsia="Times New Roman" w:cs="Times New Roman"/>
          <w:b/>
          <w:sz w:val="28"/>
          <w:szCs w:val="28"/>
          <w:u w:val="single"/>
          <w:lang w:eastAsia="ru-RU"/>
        </w:rPr>
      </w:pPr>
      <w:r>
        <w:rPr>
          <w:rFonts w:ascii="Symbol" w:hAnsi="Symbol" w:eastAsia="Symbol" w:cs="Symbol"/>
          <w:sz w:val="28"/>
          <w:szCs w:val="28"/>
          <w:lang w:eastAsia="ru-RU"/>
        </w:rPr>
        <w:t></w:t>
      </w:r>
      <w:r>
        <w:rPr>
          <w:rFonts w:ascii="Times New Roman" w:hAnsi="Times New Roman" w:eastAsia="Symbol" w:cs="Times New Roman"/>
          <w:sz w:val="28"/>
          <w:szCs w:val="28"/>
          <w:lang w:eastAsia="ru-RU"/>
        </w:rPr>
        <w:t xml:space="preserve">        </w:t>
      </w:r>
      <w:r>
        <w:rPr>
          <w:rFonts w:ascii="Times New Roman" w:hAnsi="Times New Roman" w:eastAsia="Times New Roman" w:cs="Times New Roman"/>
          <w:b/>
          <w:color w:val="7030A0"/>
          <w:sz w:val="28"/>
          <w:szCs w:val="28"/>
          <w:u w:val="single"/>
          <w:lang w:eastAsia="ru-RU"/>
        </w:rPr>
        <w:t>Закон точности</w:t>
      </w:r>
    </w:p>
    <w:p w14:paraId="746AC302">
      <w:pPr>
        <w:spacing w:after="0" w:line="240" w:lineRule="auto"/>
        <w:ind w:hanging="360"/>
        <w:contextualSpacing/>
        <w:jc w:val="center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</w:p>
    <w:p w14:paraId="2236259A">
      <w:pPr>
        <w:spacing w:after="0" w:line="240" w:lineRule="auto"/>
        <w:contextualSpacing/>
        <w:jc w:val="center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sz w:val="28"/>
          <w:szCs w:val="28"/>
          <w:lang w:eastAsia="ru-RU"/>
        </w:rPr>
        <w:t xml:space="preserve">                                Время дорого у нас, берегите каждый час!</w:t>
      </w:r>
    </w:p>
    <w:p w14:paraId="6DEE9322">
      <w:pPr>
        <w:spacing w:after="0" w:line="240" w:lineRule="auto"/>
        <w:contextualSpacing/>
        <w:jc w:val="center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sz w:val="28"/>
          <w:szCs w:val="28"/>
          <w:lang w:eastAsia="ru-RU"/>
        </w:rPr>
        <w:t>Ждать себя не заставляй,</w:t>
      </w:r>
    </w:p>
    <w:p w14:paraId="28391962">
      <w:pPr>
        <w:spacing w:after="0" w:line="240" w:lineRule="auto"/>
        <w:contextualSpacing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sz w:val="28"/>
          <w:szCs w:val="28"/>
          <w:lang w:eastAsia="ru-RU"/>
        </w:rPr>
        <w:t>Во время всё начинай!</w:t>
      </w:r>
    </w:p>
    <w:p w14:paraId="5CEA0806">
      <w:pPr>
        <w:spacing w:after="0" w:line="240" w:lineRule="auto"/>
        <w:jc w:val="center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</w:p>
    <w:p w14:paraId="5AE9F4A2">
      <w:pPr>
        <w:spacing w:after="0" w:line="240" w:lineRule="auto"/>
        <w:ind w:hanging="360"/>
        <w:contextualSpacing/>
        <w:jc w:val="both"/>
        <w:rPr>
          <w:rFonts w:ascii="Times New Roman" w:hAnsi="Times New Roman" w:eastAsia="Times New Roman" w:cs="Times New Roman"/>
          <w:b/>
          <w:sz w:val="28"/>
          <w:szCs w:val="28"/>
          <w:u w:val="single"/>
          <w:lang w:eastAsia="ru-RU"/>
        </w:rPr>
      </w:pPr>
      <w:r>
        <w:rPr>
          <w:rFonts w:ascii="Symbol" w:hAnsi="Symbol" w:eastAsia="Symbol" w:cs="Symbol"/>
          <w:sz w:val="28"/>
          <w:szCs w:val="28"/>
          <w:lang w:eastAsia="ru-RU"/>
        </w:rPr>
        <w:t></w:t>
      </w:r>
      <w:r>
        <w:rPr>
          <w:rFonts w:ascii="Times New Roman" w:hAnsi="Times New Roman" w:eastAsia="Symbol" w:cs="Times New Roman"/>
          <w:sz w:val="28"/>
          <w:szCs w:val="28"/>
          <w:lang w:eastAsia="ru-RU"/>
        </w:rPr>
        <w:t xml:space="preserve">        </w:t>
      </w:r>
      <w:r>
        <w:rPr>
          <w:rFonts w:ascii="Times New Roman" w:hAnsi="Times New Roman" w:eastAsia="Times New Roman" w:cs="Times New Roman"/>
          <w:b/>
          <w:color w:val="7030A0"/>
          <w:sz w:val="28"/>
          <w:szCs w:val="28"/>
          <w:u w:val="single"/>
          <w:lang w:eastAsia="ru-RU"/>
        </w:rPr>
        <w:t>Закон поднятых рук</w:t>
      </w:r>
    </w:p>
    <w:p w14:paraId="09C98A0C">
      <w:pPr>
        <w:spacing w:after="0" w:line="240" w:lineRule="auto"/>
        <w:ind w:hanging="360"/>
        <w:contextualSpacing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</w:p>
    <w:p w14:paraId="4528F644">
      <w:pPr>
        <w:spacing w:after="0" w:line="240" w:lineRule="auto"/>
        <w:contextualSpacing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sz w:val="28"/>
          <w:szCs w:val="28"/>
          <w:lang w:eastAsia="ru-RU"/>
        </w:rPr>
        <w:t xml:space="preserve">Наверху увидел руку – </w:t>
      </w:r>
    </w:p>
    <w:p w14:paraId="05F457FC">
      <w:pPr>
        <w:spacing w:after="0" w:line="240" w:lineRule="auto"/>
        <w:contextualSpacing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sz w:val="28"/>
          <w:szCs w:val="28"/>
          <w:lang w:eastAsia="ru-RU"/>
        </w:rPr>
        <w:t>В зале тишина, ни звука!</w:t>
      </w:r>
    </w:p>
    <w:p w14:paraId="401799DE">
      <w:pPr>
        <w:spacing w:after="0" w:line="240" w:lineRule="auto"/>
        <w:contextualSpacing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</w:p>
    <w:p w14:paraId="3289204C">
      <w:pPr>
        <w:spacing w:after="0" w:line="240" w:lineRule="auto"/>
        <w:ind w:hanging="360"/>
        <w:contextualSpacing/>
        <w:jc w:val="center"/>
        <w:rPr>
          <w:rFonts w:ascii="Times New Roman" w:hAnsi="Times New Roman" w:eastAsia="Times New Roman" w:cs="Times New Roman"/>
          <w:b/>
          <w:color w:val="7030A0"/>
          <w:sz w:val="28"/>
          <w:szCs w:val="28"/>
          <w:u w:val="single"/>
          <w:lang w:eastAsia="ru-RU"/>
        </w:rPr>
      </w:pPr>
      <w:r>
        <w:rPr>
          <w:rFonts w:ascii="Symbol" w:hAnsi="Symbol" w:eastAsia="Symbol" w:cs="Symbol"/>
          <w:sz w:val="28"/>
          <w:szCs w:val="28"/>
          <w:lang w:eastAsia="ru-RU"/>
        </w:rPr>
        <w:t></w:t>
      </w:r>
      <w:r>
        <w:rPr>
          <w:rFonts w:ascii="Times New Roman" w:hAnsi="Times New Roman" w:eastAsia="Symbol" w:cs="Times New Roman"/>
          <w:sz w:val="28"/>
          <w:szCs w:val="28"/>
          <w:lang w:eastAsia="ru-RU"/>
        </w:rPr>
        <w:t xml:space="preserve">          </w:t>
      </w:r>
      <w:r>
        <w:rPr>
          <w:rFonts w:ascii="Times New Roman" w:hAnsi="Times New Roman" w:eastAsia="Times New Roman" w:cs="Times New Roman"/>
          <w:b/>
          <w:color w:val="7030A0"/>
          <w:sz w:val="28"/>
          <w:szCs w:val="28"/>
          <w:u w:val="single"/>
          <w:lang w:eastAsia="ru-RU"/>
        </w:rPr>
        <w:t>Каждый в ответе за то, что он делает</w:t>
      </w:r>
    </w:p>
    <w:p w14:paraId="47619F40">
      <w:pPr>
        <w:spacing w:after="0" w:line="240" w:lineRule="auto"/>
        <w:ind w:hanging="360"/>
        <w:contextualSpacing/>
        <w:jc w:val="center"/>
        <w:rPr>
          <w:rFonts w:ascii="Times New Roman" w:hAnsi="Times New Roman" w:eastAsia="Times New Roman" w:cs="Times New Roman"/>
          <w:color w:val="7030A0"/>
          <w:sz w:val="24"/>
          <w:szCs w:val="24"/>
          <w:lang w:eastAsia="ru-RU"/>
        </w:rPr>
      </w:pPr>
    </w:p>
    <w:p w14:paraId="1A9B75E1">
      <w:pPr>
        <w:spacing w:after="0" w:line="240" w:lineRule="auto"/>
        <w:contextualSpacing/>
        <w:jc w:val="center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sz w:val="28"/>
          <w:szCs w:val="28"/>
          <w:lang w:eastAsia="ru-RU"/>
        </w:rPr>
        <w:t>Что такое «хорошо» и что такое «плохо»</w:t>
      </w:r>
    </w:p>
    <w:p w14:paraId="340DECA8">
      <w:pPr>
        <w:spacing w:after="0" w:line="240" w:lineRule="auto"/>
        <w:contextualSpacing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sz w:val="28"/>
          <w:szCs w:val="28"/>
          <w:lang w:eastAsia="ru-RU"/>
        </w:rPr>
        <w:t xml:space="preserve"> Сначала подумай, а действуй потом!</w:t>
      </w:r>
    </w:p>
    <w:p w14:paraId="54B8E460">
      <w:pPr>
        <w:spacing w:after="0" w:line="240" w:lineRule="auto"/>
        <w:contextualSpacing/>
        <w:jc w:val="center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sz w:val="28"/>
          <w:szCs w:val="28"/>
          <w:lang w:eastAsia="ru-RU"/>
        </w:rPr>
        <w:t xml:space="preserve">                    Не знаешь, как поступить – спроси совета взрослых!</w:t>
      </w:r>
    </w:p>
    <w:p w14:paraId="0ED9E684">
      <w:pPr>
        <w:spacing w:after="0" w:line="240" w:lineRule="auto"/>
        <w:ind w:hanging="360"/>
        <w:contextualSpacing/>
        <w:jc w:val="both"/>
        <w:rPr>
          <w:rFonts w:ascii="Times New Roman" w:hAnsi="Times New Roman" w:eastAsia="Times New Roman" w:cs="Times New Roman"/>
          <w:b/>
          <w:sz w:val="28"/>
          <w:szCs w:val="28"/>
          <w:u w:val="single"/>
          <w:lang w:eastAsia="ru-RU"/>
        </w:rPr>
      </w:pPr>
      <w:r>
        <w:rPr>
          <w:rFonts w:ascii="Symbol" w:hAnsi="Symbol" w:eastAsia="Symbol" w:cs="Symbol"/>
          <w:sz w:val="28"/>
          <w:szCs w:val="28"/>
          <w:lang w:eastAsia="ru-RU"/>
        </w:rPr>
        <w:t></w:t>
      </w:r>
      <w:r>
        <w:rPr>
          <w:rFonts w:ascii="Times New Roman" w:hAnsi="Times New Roman" w:eastAsia="Symbol" w:cs="Times New Roman"/>
          <w:sz w:val="28"/>
          <w:szCs w:val="28"/>
          <w:lang w:eastAsia="ru-RU"/>
        </w:rPr>
        <w:t xml:space="preserve">        </w:t>
      </w:r>
      <w:r>
        <w:rPr>
          <w:rFonts w:ascii="Times New Roman" w:hAnsi="Times New Roman" w:eastAsia="Times New Roman" w:cs="Times New Roman"/>
          <w:b/>
          <w:color w:val="7030A0"/>
          <w:sz w:val="28"/>
          <w:szCs w:val="28"/>
          <w:u w:val="single"/>
          <w:lang w:eastAsia="ru-RU"/>
        </w:rPr>
        <w:t>Верь в себя</w:t>
      </w:r>
    </w:p>
    <w:p w14:paraId="37545E7A">
      <w:pPr>
        <w:spacing w:after="0" w:line="240" w:lineRule="auto"/>
        <w:ind w:hanging="360"/>
        <w:contextualSpacing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</w:p>
    <w:p w14:paraId="44E3848E">
      <w:pPr>
        <w:spacing w:after="0" w:line="240" w:lineRule="auto"/>
        <w:contextualSpacing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sz w:val="28"/>
          <w:szCs w:val="28"/>
          <w:lang w:eastAsia="ru-RU"/>
        </w:rPr>
        <w:t xml:space="preserve">Найди занятие по душе.      </w:t>
      </w:r>
    </w:p>
    <w:p w14:paraId="46FE52B3">
      <w:pPr>
        <w:spacing w:after="0" w:line="240" w:lineRule="auto"/>
        <w:contextualSpacing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sz w:val="28"/>
          <w:szCs w:val="28"/>
          <w:lang w:eastAsia="ru-RU"/>
        </w:rPr>
        <w:t>Покажи  все свои таланты и способности.</w:t>
      </w:r>
    </w:p>
    <w:p w14:paraId="2F3E2083">
      <w:pPr>
        <w:spacing w:after="0" w:line="240" w:lineRule="auto"/>
        <w:contextualSpacing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</w:p>
    <w:p w14:paraId="3C42BD93">
      <w:pPr>
        <w:spacing w:after="0" w:line="240" w:lineRule="auto"/>
        <w:ind w:hanging="360"/>
        <w:contextualSpacing/>
        <w:jc w:val="center"/>
        <w:rPr>
          <w:rFonts w:ascii="Times New Roman" w:hAnsi="Times New Roman" w:eastAsia="Times New Roman" w:cs="Times New Roman"/>
          <w:b/>
          <w:color w:val="7030A0"/>
          <w:sz w:val="28"/>
          <w:szCs w:val="28"/>
          <w:u w:val="single"/>
          <w:lang w:eastAsia="ru-RU"/>
        </w:rPr>
      </w:pPr>
      <w:r>
        <w:rPr>
          <w:rFonts w:ascii="Symbol" w:hAnsi="Symbol" w:eastAsia="Symbol" w:cs="Symbol"/>
          <w:sz w:val="28"/>
          <w:szCs w:val="28"/>
          <w:lang w:eastAsia="ru-RU"/>
        </w:rPr>
        <w:t></w:t>
      </w:r>
      <w:r>
        <w:rPr>
          <w:rFonts w:ascii="Times New Roman" w:hAnsi="Times New Roman" w:eastAsia="Symbol" w:cs="Times New Roman"/>
          <w:sz w:val="28"/>
          <w:szCs w:val="28"/>
          <w:lang w:eastAsia="ru-RU"/>
        </w:rPr>
        <w:t xml:space="preserve">        </w:t>
      </w:r>
      <w:r>
        <w:rPr>
          <w:rFonts w:ascii="Times New Roman" w:hAnsi="Times New Roman" w:eastAsia="Times New Roman" w:cs="Times New Roman"/>
          <w:b/>
          <w:color w:val="7030A0"/>
          <w:sz w:val="28"/>
          <w:szCs w:val="28"/>
          <w:u w:val="single"/>
          <w:lang w:eastAsia="ru-RU"/>
        </w:rPr>
        <w:t>Закон добра</w:t>
      </w:r>
    </w:p>
    <w:p w14:paraId="1919E330">
      <w:pPr>
        <w:spacing w:after="0" w:line="240" w:lineRule="auto"/>
        <w:ind w:hanging="360"/>
        <w:contextualSpacing/>
        <w:jc w:val="center"/>
        <w:rPr>
          <w:rFonts w:ascii="Times New Roman" w:hAnsi="Times New Roman" w:eastAsia="Times New Roman" w:cs="Times New Roman"/>
          <w:color w:val="7030A0"/>
          <w:sz w:val="24"/>
          <w:szCs w:val="24"/>
          <w:lang w:eastAsia="ru-RU"/>
        </w:rPr>
      </w:pPr>
    </w:p>
    <w:p w14:paraId="2EC9B70B">
      <w:pPr>
        <w:spacing w:after="0" w:line="240" w:lineRule="auto"/>
        <w:contextualSpacing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sz w:val="28"/>
          <w:szCs w:val="28"/>
          <w:lang w:eastAsia="ru-RU"/>
        </w:rPr>
        <w:t xml:space="preserve">                               Покажи всем, не жалей,</w:t>
      </w:r>
    </w:p>
    <w:p w14:paraId="4FF7244D">
      <w:pPr>
        <w:spacing w:after="0" w:line="240" w:lineRule="auto"/>
        <w:contextualSpacing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sz w:val="28"/>
          <w:szCs w:val="28"/>
          <w:lang w:eastAsia="ru-RU"/>
        </w:rPr>
        <w:t xml:space="preserve">                               Что доброго есть в душе твоей!</w:t>
      </w:r>
    </w:p>
    <w:p w14:paraId="1F427B87">
      <w:pPr>
        <w:spacing w:after="0" w:line="240" w:lineRule="auto"/>
        <w:ind w:hanging="360"/>
        <w:contextualSpacing/>
        <w:jc w:val="both"/>
        <w:rPr>
          <w:rFonts w:ascii="Times New Roman" w:hAnsi="Times New Roman" w:eastAsia="Times New Roman" w:cs="Times New Roman"/>
          <w:b/>
          <w:color w:val="7030A0"/>
          <w:sz w:val="28"/>
          <w:szCs w:val="28"/>
          <w:u w:val="single"/>
          <w:lang w:eastAsia="ru-RU"/>
        </w:rPr>
      </w:pPr>
      <w:r>
        <w:rPr>
          <w:rFonts w:ascii="Symbol" w:hAnsi="Symbol" w:eastAsia="Symbol" w:cs="Symbol"/>
          <w:sz w:val="28"/>
          <w:szCs w:val="28"/>
          <w:lang w:eastAsia="ru-RU"/>
        </w:rPr>
        <w:t></w:t>
      </w:r>
      <w:r>
        <w:rPr>
          <w:rFonts w:ascii="Times New Roman" w:hAnsi="Times New Roman" w:eastAsia="Symbol" w:cs="Times New Roman"/>
          <w:sz w:val="28"/>
          <w:szCs w:val="28"/>
          <w:lang w:eastAsia="ru-RU"/>
        </w:rPr>
        <w:t xml:space="preserve">        </w:t>
      </w:r>
      <w:r>
        <w:rPr>
          <w:rFonts w:ascii="Times New Roman" w:hAnsi="Times New Roman" w:eastAsia="Times New Roman" w:cs="Times New Roman"/>
          <w:b/>
          <w:color w:val="7030A0"/>
          <w:sz w:val="28"/>
          <w:szCs w:val="28"/>
          <w:u w:val="single"/>
          <w:lang w:eastAsia="ru-RU"/>
        </w:rPr>
        <w:t>Закон здоровья</w:t>
      </w:r>
    </w:p>
    <w:p w14:paraId="705D872A">
      <w:pPr>
        <w:spacing w:after="0" w:line="240" w:lineRule="auto"/>
        <w:ind w:hanging="360"/>
        <w:contextualSpacing/>
        <w:jc w:val="both"/>
        <w:rPr>
          <w:rFonts w:ascii="Times New Roman" w:hAnsi="Times New Roman" w:eastAsia="Times New Roman" w:cs="Times New Roman"/>
          <w:color w:val="7030A0"/>
          <w:sz w:val="24"/>
          <w:szCs w:val="24"/>
          <w:lang w:eastAsia="ru-RU"/>
        </w:rPr>
      </w:pPr>
    </w:p>
    <w:p w14:paraId="1118784F">
      <w:pPr>
        <w:spacing w:after="0" w:line="240" w:lineRule="auto"/>
        <w:contextualSpacing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sz w:val="28"/>
          <w:szCs w:val="28"/>
          <w:lang w:eastAsia="ru-RU"/>
        </w:rPr>
        <w:t>Играй и прыгай, закаляйся,</w:t>
      </w:r>
    </w:p>
    <w:p w14:paraId="52332DBB">
      <w:pPr>
        <w:spacing w:after="0" w:line="240" w:lineRule="auto"/>
        <w:contextualSpacing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sz w:val="28"/>
          <w:szCs w:val="28"/>
          <w:lang w:eastAsia="ru-RU"/>
        </w:rPr>
        <w:t>На зарядке укрепляйся!</w:t>
      </w:r>
    </w:p>
    <w:p w14:paraId="748246DB">
      <w:pPr>
        <w:spacing w:after="0" w:line="240" w:lineRule="auto"/>
        <w:contextualSpacing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sz w:val="28"/>
          <w:szCs w:val="28"/>
          <w:lang w:eastAsia="ru-RU"/>
        </w:rPr>
        <w:t>Быть здоровым не стесняйся!</w:t>
      </w:r>
    </w:p>
    <w:p w14:paraId="3FD72559">
      <w:pPr>
        <w:spacing w:after="0" w:line="240" w:lineRule="auto"/>
        <w:jc w:val="center"/>
        <w:rPr>
          <w:rFonts w:ascii="Times New Roman" w:hAnsi="Times New Roman" w:eastAsia="Times New Roman" w:cs="Times New Roman"/>
          <w:b/>
          <w:i/>
          <w:caps/>
          <w:color w:val="C00000"/>
          <w:sz w:val="32"/>
          <w:szCs w:val="32"/>
          <w:lang w:eastAsia="ru-RU"/>
        </w:rPr>
      </w:pPr>
    </w:p>
    <w:p w14:paraId="7D9CB644">
      <w:pPr>
        <w:spacing w:after="0" w:line="240" w:lineRule="auto"/>
        <w:rPr>
          <w:rFonts w:ascii="Times New Roman" w:hAnsi="Times New Roman" w:eastAsia="Times New Roman" w:cs="Times New Roman"/>
          <w:b/>
          <w:i/>
          <w:caps/>
          <w:color w:val="C00000"/>
          <w:sz w:val="32"/>
          <w:szCs w:val="32"/>
          <w:lang w:eastAsia="ru-RU"/>
        </w:rPr>
      </w:pPr>
    </w:p>
    <w:p w14:paraId="407F5272">
      <w:pPr>
        <w:spacing w:after="0" w:line="240" w:lineRule="auto"/>
        <w:jc w:val="center"/>
        <w:rPr>
          <w:rFonts w:ascii="Times New Roman" w:hAnsi="Times New Roman" w:eastAsia="Times New Roman" w:cs="Times New Roman"/>
          <w:b/>
          <w:i/>
          <w:caps/>
          <w:color w:val="C00000"/>
          <w:sz w:val="32"/>
          <w:szCs w:val="32"/>
          <w:lang w:eastAsia="ru-RU"/>
        </w:rPr>
      </w:pPr>
    </w:p>
    <w:p w14:paraId="1ED1C4EF">
      <w:pPr>
        <w:spacing w:after="0" w:line="240" w:lineRule="auto"/>
        <w:jc w:val="center"/>
        <w:rPr>
          <w:rFonts w:ascii="Times New Roman" w:hAnsi="Times New Roman" w:eastAsia="Times New Roman" w:cs="Times New Roman"/>
          <w:b/>
          <w:i/>
          <w:caps/>
          <w:color w:val="C00000"/>
          <w:sz w:val="32"/>
          <w:szCs w:val="32"/>
          <w:lang w:eastAsia="ru-RU"/>
        </w:rPr>
      </w:pPr>
      <w:r>
        <w:rPr>
          <w:rFonts w:ascii="Times New Roman" w:hAnsi="Times New Roman" w:eastAsia="Times New Roman" w:cs="Times New Roman"/>
          <w:b/>
          <w:i/>
          <w:caps/>
          <w:color w:val="C00000"/>
          <w:sz w:val="32"/>
          <w:szCs w:val="32"/>
          <w:lang w:eastAsia="ru-RU"/>
        </w:rPr>
        <w:t>Правила внутреннего распорядка дня</w:t>
      </w:r>
    </w:p>
    <w:p w14:paraId="68DF45A7">
      <w:pPr>
        <w:spacing w:after="0" w:line="240" w:lineRule="auto"/>
        <w:jc w:val="center"/>
        <w:rPr>
          <w:rFonts w:ascii="Times New Roman" w:hAnsi="Times New Roman" w:eastAsia="Times New Roman" w:cs="Times New Roman"/>
          <w:b/>
          <w:i/>
          <w:caps/>
          <w:color w:val="C00000"/>
          <w:sz w:val="32"/>
          <w:szCs w:val="32"/>
          <w:lang w:eastAsia="ru-RU"/>
        </w:rPr>
      </w:pPr>
      <w:r>
        <w:rPr>
          <w:rFonts w:ascii="Times New Roman" w:hAnsi="Times New Roman" w:eastAsia="Times New Roman" w:cs="Times New Roman"/>
          <w:b/>
          <w:i/>
          <w:caps/>
          <w:color w:val="C00000"/>
          <w:sz w:val="32"/>
          <w:szCs w:val="32"/>
          <w:lang w:eastAsia="ru-RU"/>
        </w:rPr>
        <w:t xml:space="preserve">летнего оздоровительного лагеря с дневным пребыванием детей </w:t>
      </w:r>
    </w:p>
    <w:p w14:paraId="4A1CB747">
      <w:pPr>
        <w:spacing w:after="0" w:line="240" w:lineRule="auto"/>
        <w:jc w:val="right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</w:p>
    <w:p w14:paraId="46B5A343">
      <w:pPr>
        <w:spacing w:after="0" w:line="240" w:lineRule="auto"/>
        <w:jc w:val="right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b/>
          <w:sz w:val="24"/>
          <w:szCs w:val="24"/>
          <w:lang w:eastAsia="ru-RU"/>
        </w:rPr>
        <w:t> </w:t>
      </w:r>
    </w:p>
    <w:p w14:paraId="0DAF3A07">
      <w:pPr>
        <w:spacing w:after="0" w:line="240" w:lineRule="auto"/>
        <w:jc w:val="center"/>
        <w:rPr>
          <w:rFonts w:ascii="Comic Sans MS" w:hAnsi="Comic Sans MS" w:eastAsia="Times New Roman" w:cs="Times New Roman"/>
          <w:i/>
          <w:sz w:val="40"/>
          <w:szCs w:val="40"/>
          <w:lang w:eastAsia="ru-RU"/>
        </w:rPr>
      </w:pPr>
      <w:r>
        <w:rPr>
          <w:rFonts w:ascii="Comic Sans MS" w:hAnsi="Comic Sans MS" w:eastAsia="Times New Roman" w:cs="Times New Roman"/>
          <w:b/>
          <w:i/>
          <w:sz w:val="40"/>
          <w:szCs w:val="40"/>
          <w:lang w:eastAsia="ru-RU"/>
        </w:rPr>
        <w:t> </w:t>
      </w:r>
    </w:p>
    <w:p w14:paraId="63F5FB8C">
      <w:pPr>
        <w:spacing w:after="0"/>
        <w:ind w:left="227"/>
        <w:rPr>
          <w:rFonts w:ascii="Lucida Handwriting" w:hAnsi="Lucida Handwriting" w:cs="Times New Roman"/>
          <w:sz w:val="28"/>
          <w:szCs w:val="28"/>
        </w:rPr>
      </w:pPr>
      <w:r>
        <w:rPr>
          <w:rFonts w:ascii="Lucida Handwriting" w:hAnsi="Lucida Handwriting" w:cs="Times New Roman"/>
          <w:sz w:val="28"/>
          <w:szCs w:val="28"/>
        </w:rPr>
        <w:t xml:space="preserve">1. </w:t>
      </w:r>
      <w:r>
        <w:rPr>
          <w:rFonts w:ascii="Times New Roman" w:hAnsi="Times New Roman" w:cs="Times New Roman"/>
          <w:sz w:val="28"/>
          <w:szCs w:val="28"/>
        </w:rPr>
        <w:t>Посещение лагеря ежедневно обязательно для каждого ученика</w:t>
      </w:r>
      <w:r>
        <w:rPr>
          <w:rFonts w:ascii="Lucida Handwriting" w:hAnsi="Lucida Handwriting" w:cs="Times New Roman"/>
          <w:sz w:val="28"/>
          <w:szCs w:val="28"/>
        </w:rPr>
        <w:t>.</w:t>
      </w:r>
    </w:p>
    <w:p w14:paraId="2FA476E0">
      <w:pPr>
        <w:tabs>
          <w:tab w:val="left" w:pos="795"/>
        </w:tabs>
        <w:spacing w:after="0" w:line="240" w:lineRule="auto"/>
        <w:ind w:left="680" w:hanging="435"/>
        <w:rPr>
          <w:rFonts w:ascii="Lucida Handwriting" w:hAnsi="Lucida Handwriting" w:eastAsia="Times New Roman" w:cs="Times New Roman"/>
          <w:sz w:val="28"/>
          <w:szCs w:val="28"/>
          <w:lang w:eastAsia="ru-RU"/>
        </w:rPr>
      </w:pPr>
      <w:r>
        <w:rPr>
          <w:rFonts w:ascii="Lucida Handwriting" w:hAnsi="Lucida Handwriting" w:eastAsia="Times New Roman" w:cs="Times New Roman"/>
          <w:sz w:val="28"/>
          <w:szCs w:val="28"/>
          <w:lang w:eastAsia="ru-RU"/>
        </w:rPr>
        <w:t>2. </w:t>
      </w:r>
      <w:r>
        <w:rPr>
          <w:rFonts w:ascii="Times New Roman" w:hAnsi="Times New Roman" w:eastAsia="Times New Roman" w:cs="Times New Roman"/>
          <w:sz w:val="28"/>
          <w:szCs w:val="28"/>
          <w:lang w:eastAsia="ru-RU"/>
        </w:rPr>
        <w:t>О причине отсутствия сообщать воспитателю</w:t>
      </w:r>
      <w:r>
        <w:rPr>
          <w:rFonts w:ascii="Lucida Handwriting" w:hAnsi="Lucida Handwriting" w:eastAsia="Times New Roman" w:cs="Times New Roman"/>
          <w:sz w:val="28"/>
          <w:szCs w:val="28"/>
          <w:lang w:eastAsia="ru-RU"/>
        </w:rPr>
        <w:t>.</w:t>
      </w:r>
    </w:p>
    <w:p w14:paraId="17B087BF">
      <w:pPr>
        <w:tabs>
          <w:tab w:val="left" w:pos="795"/>
        </w:tabs>
        <w:spacing w:after="0" w:line="240" w:lineRule="auto"/>
        <w:ind w:left="680" w:hanging="435"/>
        <w:rPr>
          <w:rFonts w:ascii="Lucida Handwriting" w:hAnsi="Lucida Handwriting" w:eastAsia="Times New Roman" w:cs="Times New Roman"/>
          <w:sz w:val="28"/>
          <w:szCs w:val="28"/>
          <w:lang w:eastAsia="ru-RU"/>
        </w:rPr>
      </w:pPr>
      <w:r>
        <w:rPr>
          <w:rFonts w:ascii="Lucida Handwriting" w:hAnsi="Lucida Handwriting" w:eastAsia="Times New Roman" w:cs="Times New Roman"/>
          <w:sz w:val="28"/>
          <w:szCs w:val="28"/>
          <w:lang w:eastAsia="ru-RU"/>
        </w:rPr>
        <w:t>3. </w:t>
      </w:r>
      <w:r>
        <w:rPr>
          <w:rFonts w:ascii="Times New Roman" w:hAnsi="Times New Roman" w:eastAsia="Times New Roman" w:cs="Times New Roman"/>
          <w:sz w:val="28"/>
          <w:szCs w:val="28"/>
          <w:lang w:eastAsia="ru-RU"/>
        </w:rPr>
        <w:t>Без разрешения воспитателя нельзя покидать территорию лагеря</w:t>
      </w:r>
      <w:r>
        <w:rPr>
          <w:rFonts w:ascii="Lucida Handwriting" w:hAnsi="Lucida Handwriting" w:eastAsia="Times New Roman" w:cs="Times New Roman"/>
          <w:sz w:val="28"/>
          <w:szCs w:val="28"/>
          <w:lang w:eastAsia="ru-RU"/>
        </w:rPr>
        <w:t>.</w:t>
      </w:r>
    </w:p>
    <w:p w14:paraId="5F5A1541">
      <w:pPr>
        <w:tabs>
          <w:tab w:val="left" w:pos="795"/>
        </w:tabs>
        <w:spacing w:after="0" w:line="240" w:lineRule="auto"/>
        <w:ind w:left="680" w:hanging="435"/>
        <w:rPr>
          <w:rFonts w:ascii="Lucida Handwriting" w:hAnsi="Lucida Handwriting" w:eastAsia="Times New Roman" w:cs="Times New Roman"/>
          <w:sz w:val="28"/>
          <w:szCs w:val="28"/>
          <w:lang w:eastAsia="ru-RU"/>
        </w:rPr>
      </w:pPr>
      <w:r>
        <w:rPr>
          <w:rFonts w:ascii="Lucida Handwriting" w:hAnsi="Lucida Handwriting" w:eastAsia="Times New Roman" w:cs="Times New Roman"/>
          <w:sz w:val="28"/>
          <w:szCs w:val="28"/>
          <w:lang w:eastAsia="ru-RU"/>
        </w:rPr>
        <w:t>4. </w:t>
      </w:r>
      <w:r>
        <w:rPr>
          <w:rFonts w:ascii="Times New Roman" w:hAnsi="Times New Roman" w:eastAsia="Times New Roman" w:cs="Times New Roman"/>
          <w:sz w:val="28"/>
          <w:szCs w:val="28"/>
          <w:lang w:eastAsia="ru-RU"/>
        </w:rPr>
        <w:t>По территории лагеря ходи спокойно</w:t>
      </w:r>
      <w:r>
        <w:rPr>
          <w:rFonts w:ascii="Lucida Handwriting" w:hAnsi="Lucida Handwriting" w:eastAsia="Times New Roman" w:cs="Times New Roman"/>
          <w:sz w:val="28"/>
          <w:szCs w:val="28"/>
          <w:lang w:eastAsia="ru-RU"/>
        </w:rPr>
        <w:t>.</w:t>
      </w:r>
    </w:p>
    <w:p w14:paraId="53A9C5A9">
      <w:pPr>
        <w:tabs>
          <w:tab w:val="left" w:pos="795"/>
        </w:tabs>
        <w:spacing w:after="0" w:line="240" w:lineRule="auto"/>
        <w:ind w:left="680" w:hanging="435"/>
        <w:rPr>
          <w:rFonts w:ascii="Lucida Handwriting" w:hAnsi="Lucida Handwriting" w:eastAsia="Times New Roman" w:cs="Times New Roman"/>
          <w:sz w:val="28"/>
          <w:szCs w:val="28"/>
          <w:lang w:eastAsia="ru-RU"/>
        </w:rPr>
      </w:pPr>
      <w:r>
        <w:rPr>
          <w:rFonts w:ascii="Lucida Handwriting" w:hAnsi="Lucida Handwriting" w:eastAsia="Times New Roman" w:cs="Times New Roman"/>
          <w:sz w:val="28"/>
          <w:szCs w:val="28"/>
          <w:lang w:eastAsia="ru-RU"/>
        </w:rPr>
        <w:t xml:space="preserve">5. </w:t>
      </w:r>
      <w:r>
        <w:rPr>
          <w:rFonts w:ascii="Times New Roman" w:hAnsi="Times New Roman" w:eastAsia="Times New Roman" w:cs="Times New Roman"/>
          <w:sz w:val="28"/>
          <w:szCs w:val="28"/>
          <w:lang w:eastAsia="ru-RU"/>
        </w:rPr>
        <w:t>Имей головной убор</w:t>
      </w:r>
      <w:r>
        <w:rPr>
          <w:rFonts w:ascii="Lucida Handwriting" w:hAnsi="Lucida Handwriting" w:eastAsia="Times New Roman" w:cs="Times New Roman"/>
          <w:sz w:val="28"/>
          <w:szCs w:val="28"/>
          <w:lang w:eastAsia="ru-RU"/>
        </w:rPr>
        <w:t>.</w:t>
      </w:r>
    </w:p>
    <w:p w14:paraId="549E4B12">
      <w:pPr>
        <w:tabs>
          <w:tab w:val="left" w:pos="795"/>
        </w:tabs>
        <w:spacing w:after="0" w:line="240" w:lineRule="auto"/>
        <w:ind w:left="680" w:hanging="435"/>
        <w:rPr>
          <w:rFonts w:ascii="Lucida Handwriting" w:hAnsi="Lucida Handwriting" w:eastAsia="Times New Roman" w:cs="Times New Roman"/>
          <w:sz w:val="28"/>
          <w:szCs w:val="28"/>
          <w:lang w:eastAsia="ru-RU"/>
        </w:rPr>
      </w:pPr>
      <w:r>
        <w:rPr>
          <w:rFonts w:ascii="Lucida Handwriting" w:hAnsi="Lucida Handwriting" w:eastAsia="Times New Roman" w:cs="Times New Roman"/>
          <w:sz w:val="28"/>
          <w:szCs w:val="28"/>
          <w:lang w:eastAsia="ru-RU"/>
        </w:rPr>
        <w:t>6. </w:t>
      </w:r>
      <w:r>
        <w:rPr>
          <w:rFonts w:ascii="Times New Roman" w:hAnsi="Times New Roman" w:eastAsia="Times New Roman" w:cs="Times New Roman"/>
          <w:sz w:val="28"/>
          <w:szCs w:val="28"/>
          <w:lang w:eastAsia="ru-RU"/>
        </w:rPr>
        <w:t>Имей личное полотенце</w:t>
      </w:r>
      <w:r>
        <w:rPr>
          <w:rFonts w:ascii="Lucida Handwriting" w:hAnsi="Lucida Handwriting" w:eastAsia="Times New Roman" w:cs="Times New Roman"/>
          <w:sz w:val="28"/>
          <w:szCs w:val="28"/>
          <w:lang w:eastAsia="ru-RU"/>
        </w:rPr>
        <w:t>.</w:t>
      </w:r>
    </w:p>
    <w:p w14:paraId="41C84BE5">
      <w:pPr>
        <w:tabs>
          <w:tab w:val="left" w:pos="795"/>
        </w:tabs>
        <w:spacing w:after="0" w:line="240" w:lineRule="auto"/>
        <w:ind w:left="680" w:hanging="435"/>
        <w:rPr>
          <w:rFonts w:ascii="Lucida Handwriting" w:hAnsi="Lucida Handwriting" w:eastAsia="Times New Roman" w:cs="Times New Roman"/>
          <w:sz w:val="28"/>
          <w:szCs w:val="28"/>
          <w:lang w:eastAsia="ru-RU"/>
        </w:rPr>
      </w:pPr>
      <w:r>
        <w:rPr>
          <w:rFonts w:ascii="Lucida Handwriting" w:hAnsi="Lucida Handwriting" w:eastAsia="Times New Roman" w:cs="Times New Roman"/>
          <w:sz w:val="28"/>
          <w:szCs w:val="28"/>
          <w:lang w:eastAsia="ru-RU"/>
        </w:rPr>
        <w:t>7. </w:t>
      </w:r>
      <w:r>
        <w:rPr>
          <w:rFonts w:ascii="Times New Roman" w:hAnsi="Times New Roman" w:eastAsia="Times New Roman" w:cs="Times New Roman"/>
          <w:sz w:val="28"/>
          <w:szCs w:val="28"/>
          <w:lang w:eastAsia="ru-RU"/>
        </w:rPr>
        <w:t>Выполняй просьбы и требования воспитателя</w:t>
      </w:r>
      <w:r>
        <w:rPr>
          <w:rFonts w:ascii="Lucida Handwriting" w:hAnsi="Lucida Handwriting" w:eastAsia="Times New Roman" w:cs="Times New Roman"/>
          <w:sz w:val="28"/>
          <w:szCs w:val="28"/>
          <w:lang w:eastAsia="ru-RU"/>
        </w:rPr>
        <w:t>.</w:t>
      </w:r>
    </w:p>
    <w:p w14:paraId="67C1FE60">
      <w:pPr>
        <w:tabs>
          <w:tab w:val="left" w:pos="795"/>
        </w:tabs>
        <w:spacing w:after="0" w:line="240" w:lineRule="auto"/>
        <w:ind w:left="680" w:hanging="435"/>
        <w:rPr>
          <w:rFonts w:ascii="Lucida Handwriting" w:hAnsi="Lucida Handwriting" w:eastAsia="Times New Roman" w:cs="Times New Roman"/>
          <w:sz w:val="28"/>
          <w:szCs w:val="28"/>
          <w:lang w:eastAsia="ru-RU"/>
        </w:rPr>
      </w:pPr>
      <w:r>
        <w:rPr>
          <w:rFonts w:ascii="Lucida Handwriting" w:hAnsi="Lucida Handwriting" w:eastAsia="Times New Roman" w:cs="Times New Roman"/>
          <w:sz w:val="28"/>
          <w:szCs w:val="28"/>
          <w:lang w:eastAsia="ru-RU"/>
        </w:rPr>
        <w:t>8. </w:t>
      </w:r>
      <w:r>
        <w:rPr>
          <w:rFonts w:ascii="Times New Roman" w:hAnsi="Times New Roman" w:eastAsia="Times New Roman" w:cs="Times New Roman"/>
          <w:sz w:val="28"/>
          <w:szCs w:val="28"/>
          <w:lang w:eastAsia="ru-RU"/>
        </w:rPr>
        <w:t>Активно участвуй в делах лагеря</w:t>
      </w:r>
      <w:r>
        <w:rPr>
          <w:rFonts w:ascii="Lucida Handwriting" w:hAnsi="Lucida Handwriting" w:eastAsia="Times New Roman" w:cs="Times New Roman"/>
          <w:sz w:val="28"/>
          <w:szCs w:val="28"/>
          <w:lang w:eastAsia="ru-RU"/>
        </w:rPr>
        <w:t xml:space="preserve">, </w:t>
      </w:r>
      <w:r>
        <w:rPr>
          <w:rFonts w:ascii="Times New Roman" w:hAnsi="Times New Roman" w:eastAsia="Times New Roman" w:cs="Times New Roman"/>
          <w:sz w:val="28"/>
          <w:szCs w:val="28"/>
          <w:lang w:eastAsia="ru-RU"/>
        </w:rPr>
        <w:t>отряда</w:t>
      </w:r>
      <w:r>
        <w:rPr>
          <w:rFonts w:ascii="Lucida Handwriting" w:hAnsi="Lucida Handwriting" w:eastAsia="Times New Roman" w:cs="Times New Roman"/>
          <w:sz w:val="28"/>
          <w:szCs w:val="28"/>
          <w:lang w:eastAsia="ru-RU"/>
        </w:rPr>
        <w:t>.</w:t>
      </w:r>
    </w:p>
    <w:p w14:paraId="2CD811C9">
      <w:pPr>
        <w:tabs>
          <w:tab w:val="left" w:pos="795"/>
        </w:tabs>
        <w:spacing w:after="0" w:line="240" w:lineRule="auto"/>
        <w:ind w:left="680" w:hanging="435"/>
        <w:rPr>
          <w:rFonts w:ascii="Lucida Handwriting" w:hAnsi="Lucida Handwriting" w:eastAsia="Times New Roman" w:cs="Times New Roman"/>
          <w:sz w:val="28"/>
          <w:szCs w:val="28"/>
          <w:lang w:eastAsia="ru-RU"/>
        </w:rPr>
      </w:pPr>
      <w:r>
        <w:rPr>
          <w:rFonts w:ascii="Lucida Handwriting" w:hAnsi="Lucida Handwriting" w:eastAsia="Times New Roman" w:cs="Times New Roman"/>
          <w:sz w:val="28"/>
          <w:szCs w:val="28"/>
          <w:lang w:eastAsia="ru-RU"/>
        </w:rPr>
        <w:t>9.</w:t>
      </w:r>
      <w:r>
        <w:rPr>
          <w:rFonts w:eastAsia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hAnsi="Times New Roman" w:eastAsia="Times New Roman" w:cs="Times New Roman"/>
          <w:sz w:val="28"/>
          <w:szCs w:val="28"/>
          <w:lang w:eastAsia="ru-RU"/>
        </w:rPr>
        <w:t>Вноси свои предложения в улучшение жизни лагеря</w:t>
      </w:r>
      <w:r>
        <w:rPr>
          <w:rFonts w:ascii="Lucida Handwriting" w:hAnsi="Lucida Handwriting" w:eastAsia="Times New Roman" w:cs="Times New Roman"/>
          <w:sz w:val="28"/>
          <w:szCs w:val="28"/>
          <w:lang w:eastAsia="ru-RU"/>
        </w:rPr>
        <w:t>.</w:t>
      </w:r>
    </w:p>
    <w:p w14:paraId="741CB90F">
      <w:pPr>
        <w:tabs>
          <w:tab w:val="left" w:pos="795"/>
        </w:tabs>
        <w:spacing w:after="0" w:line="240" w:lineRule="auto"/>
        <w:ind w:left="680" w:hanging="435"/>
        <w:rPr>
          <w:rFonts w:ascii="Lucida Handwriting" w:hAnsi="Lucida Handwriting" w:eastAsia="Times New Roman" w:cs="Times New Roman"/>
          <w:sz w:val="28"/>
          <w:szCs w:val="28"/>
          <w:lang w:eastAsia="ru-RU"/>
        </w:rPr>
      </w:pPr>
      <w:r>
        <w:rPr>
          <w:rFonts w:ascii="Lucida Handwriting" w:hAnsi="Lucida Handwriting" w:eastAsia="Times New Roman" w:cs="Times New Roman"/>
          <w:sz w:val="28"/>
          <w:szCs w:val="28"/>
          <w:lang w:eastAsia="ru-RU"/>
        </w:rPr>
        <w:t>10. </w:t>
      </w:r>
      <w:r>
        <w:rPr>
          <w:rFonts w:ascii="Times New Roman" w:hAnsi="Times New Roman" w:eastAsia="Times New Roman" w:cs="Times New Roman"/>
          <w:sz w:val="28"/>
          <w:szCs w:val="28"/>
          <w:lang w:eastAsia="ru-RU"/>
        </w:rPr>
        <w:t>Уважительно относись к товарищам</w:t>
      </w:r>
      <w:r>
        <w:rPr>
          <w:rFonts w:ascii="Lucida Handwriting" w:hAnsi="Lucida Handwriting" w:eastAsia="Times New Roman" w:cs="Times New Roman"/>
          <w:sz w:val="28"/>
          <w:szCs w:val="28"/>
          <w:lang w:eastAsia="ru-RU"/>
        </w:rPr>
        <w:t xml:space="preserve">, </w:t>
      </w:r>
      <w:r>
        <w:rPr>
          <w:rFonts w:ascii="Times New Roman" w:hAnsi="Times New Roman" w:eastAsia="Times New Roman" w:cs="Times New Roman"/>
          <w:sz w:val="28"/>
          <w:szCs w:val="28"/>
          <w:lang w:eastAsia="ru-RU"/>
        </w:rPr>
        <w:t>воспитателям</w:t>
      </w:r>
      <w:r>
        <w:rPr>
          <w:rFonts w:ascii="Lucida Handwriting" w:hAnsi="Lucida Handwriting" w:eastAsia="Times New Roman" w:cs="Times New Roman"/>
          <w:sz w:val="28"/>
          <w:szCs w:val="28"/>
          <w:lang w:eastAsia="ru-RU"/>
        </w:rPr>
        <w:t xml:space="preserve">, </w:t>
      </w:r>
      <w:r>
        <w:rPr>
          <w:rFonts w:ascii="Times New Roman" w:hAnsi="Times New Roman" w:eastAsia="Times New Roman" w:cs="Times New Roman"/>
          <w:sz w:val="28"/>
          <w:szCs w:val="28"/>
          <w:lang w:eastAsia="ru-RU"/>
        </w:rPr>
        <w:t>обслуживающему персоналу</w:t>
      </w:r>
      <w:r>
        <w:rPr>
          <w:rFonts w:ascii="Lucida Handwriting" w:hAnsi="Lucida Handwriting" w:eastAsia="Times New Roman" w:cs="Times New Roman"/>
          <w:sz w:val="28"/>
          <w:szCs w:val="28"/>
          <w:lang w:eastAsia="ru-RU"/>
        </w:rPr>
        <w:t>.</w:t>
      </w:r>
    </w:p>
    <w:p w14:paraId="4C7D3551">
      <w:pPr>
        <w:tabs>
          <w:tab w:val="left" w:pos="795"/>
        </w:tabs>
        <w:spacing w:after="0" w:line="240" w:lineRule="auto"/>
        <w:ind w:left="680" w:hanging="435"/>
        <w:rPr>
          <w:rFonts w:ascii="Lucida Handwriting" w:hAnsi="Lucida Handwriting" w:eastAsia="Calibri" w:cs="Times New Roman"/>
          <w:b/>
          <w:i/>
          <w:sz w:val="28"/>
          <w:szCs w:val="28"/>
        </w:rPr>
      </w:pPr>
    </w:p>
    <w:p w14:paraId="4ECB0CD5">
      <w:pPr>
        <w:tabs>
          <w:tab w:val="left" w:pos="795"/>
        </w:tabs>
        <w:spacing w:after="0" w:line="240" w:lineRule="auto"/>
        <w:ind w:left="795" w:hanging="435"/>
        <w:rPr>
          <w:rFonts w:ascii="Times New Roman" w:hAnsi="Times New Roman" w:eastAsia="Calibri" w:cs="Times New Roman"/>
          <w:b/>
          <w:i/>
          <w:sz w:val="48"/>
          <w:szCs w:val="48"/>
        </w:rPr>
      </w:pPr>
    </w:p>
    <w:p w14:paraId="4CE20EA5">
      <w:pPr>
        <w:tabs>
          <w:tab w:val="left" w:pos="795"/>
        </w:tabs>
        <w:spacing w:after="0" w:line="240" w:lineRule="auto"/>
        <w:ind w:left="795" w:hanging="435"/>
        <w:rPr>
          <w:rFonts w:ascii="Times New Roman" w:hAnsi="Times New Roman" w:eastAsia="Calibri" w:cs="Times New Roman"/>
          <w:b/>
          <w:i/>
          <w:sz w:val="48"/>
          <w:szCs w:val="48"/>
        </w:rPr>
      </w:pPr>
    </w:p>
    <w:p w14:paraId="6B1FF153">
      <w:pPr>
        <w:tabs>
          <w:tab w:val="left" w:pos="795"/>
        </w:tabs>
        <w:spacing w:after="0" w:line="240" w:lineRule="auto"/>
        <w:ind w:left="795" w:hanging="435"/>
        <w:rPr>
          <w:rFonts w:ascii="Times New Roman" w:hAnsi="Times New Roman" w:eastAsia="Calibri" w:cs="Times New Roman"/>
          <w:b/>
          <w:i/>
          <w:sz w:val="48"/>
          <w:szCs w:val="48"/>
        </w:rPr>
      </w:pPr>
    </w:p>
    <w:p w14:paraId="7880BB63">
      <w:pPr>
        <w:tabs>
          <w:tab w:val="left" w:pos="795"/>
        </w:tabs>
        <w:spacing w:after="0" w:line="240" w:lineRule="auto"/>
        <w:ind w:left="795" w:hanging="435"/>
        <w:jc w:val="center"/>
        <w:rPr>
          <w:rFonts w:ascii="Times New Roman" w:hAnsi="Times New Roman" w:eastAsia="Calibri" w:cs="Times New Roman"/>
          <w:b/>
          <w:i/>
          <w:sz w:val="20"/>
          <w:szCs w:val="20"/>
        </w:rPr>
      </w:pPr>
      <w:r>
        <w:rPr>
          <w:lang w:eastAsia="ru-RU"/>
        </w:rPr>
        <w:drawing>
          <wp:inline distT="0" distB="0" distL="0" distR="0">
            <wp:extent cx="3609975" cy="2400300"/>
            <wp:effectExtent l="0" t="0" r="9525" b="0"/>
            <wp:docPr id="8" name="Рисунок 8" descr="https://im1-tub-ru.yandex.net/i?id=667099d8af951dbbec7601f8c9eca277&amp;n=33&amp;h=215&amp;w=3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Рисунок 8" descr="https://im1-tub-ru.yandex.net/i?id=667099d8af951dbbec7601f8c9eca277&amp;n=33&amp;h=215&amp;w=316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609975" cy="2400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F8D7ABF">
      <w:pPr>
        <w:tabs>
          <w:tab w:val="left" w:pos="795"/>
        </w:tabs>
        <w:spacing w:after="0" w:line="240" w:lineRule="auto"/>
        <w:ind w:left="795" w:hanging="435"/>
        <w:rPr>
          <w:rFonts w:ascii="Times New Roman" w:hAnsi="Times New Roman" w:eastAsia="Calibri" w:cs="Times New Roman"/>
          <w:b/>
          <w:i/>
          <w:sz w:val="48"/>
          <w:szCs w:val="48"/>
        </w:rPr>
      </w:pPr>
    </w:p>
    <w:p w14:paraId="2105A8A1">
      <w:pPr>
        <w:tabs>
          <w:tab w:val="left" w:pos="795"/>
        </w:tabs>
        <w:spacing w:after="0" w:line="240" w:lineRule="auto"/>
        <w:ind w:left="795" w:hanging="435"/>
        <w:rPr>
          <w:rFonts w:ascii="Comic Sans MS" w:hAnsi="Comic Sans MS" w:eastAsia="Times New Roman" w:cs="Times New Roman"/>
          <w:i/>
          <w:color w:val="333333"/>
          <w:sz w:val="40"/>
          <w:szCs w:val="40"/>
          <w:lang w:eastAsia="ru-RU"/>
        </w:rPr>
      </w:pPr>
    </w:p>
    <w:p w14:paraId="050E4DE7">
      <w:pPr>
        <w:tabs>
          <w:tab w:val="left" w:pos="795"/>
        </w:tabs>
        <w:spacing w:after="0" w:line="240" w:lineRule="auto"/>
        <w:rPr>
          <w:rFonts w:ascii="Comic Sans MS" w:hAnsi="Comic Sans MS" w:eastAsia="Times New Roman" w:cs="Times New Roman"/>
          <w:b/>
          <w:i/>
          <w:caps/>
          <w:color w:val="C00000"/>
          <w:sz w:val="56"/>
          <w:szCs w:val="56"/>
          <w:lang w:eastAsia="ru-RU"/>
        </w:rPr>
      </w:pPr>
    </w:p>
    <w:p w14:paraId="617BCA2B">
      <w:pPr>
        <w:tabs>
          <w:tab w:val="left" w:pos="795"/>
        </w:tabs>
        <w:spacing w:after="0" w:line="240" w:lineRule="auto"/>
        <w:rPr>
          <w:rFonts w:ascii="Comic Sans MS" w:hAnsi="Comic Sans MS" w:eastAsia="Times New Roman" w:cs="Times New Roman"/>
          <w:b/>
          <w:i/>
          <w:caps/>
          <w:color w:val="C00000"/>
          <w:sz w:val="56"/>
          <w:szCs w:val="56"/>
          <w:lang w:eastAsia="ru-RU"/>
        </w:rPr>
      </w:pPr>
    </w:p>
    <w:p w14:paraId="0EAFBEFE">
      <w:pPr>
        <w:tabs>
          <w:tab w:val="left" w:pos="795"/>
        </w:tabs>
        <w:spacing w:after="0" w:line="240" w:lineRule="auto"/>
        <w:ind w:left="795" w:hanging="435"/>
        <w:jc w:val="center"/>
        <w:rPr>
          <w:rFonts w:ascii="Comic Sans MS" w:hAnsi="Comic Sans MS" w:eastAsia="Times New Roman" w:cs="Times New Roman"/>
          <w:b/>
          <w:i/>
          <w:caps/>
          <w:color w:val="C00000"/>
          <w:sz w:val="56"/>
          <w:szCs w:val="56"/>
          <w:lang w:eastAsia="ru-RU"/>
        </w:rPr>
      </w:pPr>
      <w:r>
        <w:rPr>
          <w:rFonts w:ascii="Times New Roman" w:hAnsi="Times New Roman" w:eastAsia="Calibri" w:cs="Times New Roman"/>
          <w:b/>
          <w:caps/>
          <w:color w:val="C00000"/>
          <w:sz w:val="56"/>
          <w:szCs w:val="56"/>
          <w:lang w:eastAsia="ru-RU"/>
        </w:rPr>
        <w:drawing>
          <wp:anchor distT="0" distB="0" distL="114300" distR="114300" simplePos="0" relativeHeight="251666432" behindDoc="1" locked="0" layoutInCell="1" allowOverlap="1">
            <wp:simplePos x="0" y="0"/>
            <wp:positionH relativeFrom="column">
              <wp:posOffset>3886200</wp:posOffset>
            </wp:positionH>
            <wp:positionV relativeFrom="paragraph">
              <wp:posOffset>923925</wp:posOffset>
            </wp:positionV>
            <wp:extent cx="2495550" cy="1428750"/>
            <wp:effectExtent l="0" t="0" r="0" b="0"/>
            <wp:wrapNone/>
            <wp:docPr id="65" name="Рисунок 65" descr="C:\Users\user\Downloads\i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" name="Рисунок 65" descr="C:\Users\user\Downloads\i.jp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495550" cy="1428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eastAsia="Calibri" w:cs="Times New Roman"/>
          <w:b/>
          <w:caps/>
          <w:color w:val="C00000"/>
          <w:sz w:val="56"/>
          <w:szCs w:val="56"/>
          <w:lang w:eastAsia="ru-RU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margin">
              <wp:align>right</wp:align>
            </wp:positionH>
            <wp:positionV relativeFrom="margin">
              <wp:align>top</wp:align>
            </wp:positionV>
            <wp:extent cx="1325245" cy="1054100"/>
            <wp:effectExtent l="0" t="0" r="8255" b="0"/>
            <wp:wrapSquare wrapText="bothSides"/>
            <wp:docPr id="2" name="Рисунок 11" descr="j02341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Рисунок 11" descr="j0234131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325245" cy="1054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Comic Sans MS" w:hAnsi="Comic Sans MS" w:eastAsia="Times New Roman" w:cs="Times New Roman"/>
          <w:b/>
          <w:i/>
          <w:caps/>
          <w:color w:val="C00000"/>
          <w:sz w:val="56"/>
          <w:szCs w:val="56"/>
          <w:lang w:eastAsia="ru-RU"/>
        </w:rPr>
        <w:t>РЕЖИМ ДНЯ</w:t>
      </w:r>
    </w:p>
    <w:p w14:paraId="4F852158">
      <w:pPr>
        <w:tabs>
          <w:tab w:val="left" w:pos="795"/>
        </w:tabs>
        <w:spacing w:after="0" w:line="240" w:lineRule="auto"/>
        <w:rPr>
          <w:rFonts w:ascii="Times New Roman" w:hAnsi="Times New Roman" w:eastAsia="Calibri" w:cs="Times New Roman"/>
          <w:b/>
          <w:sz w:val="28"/>
          <w:szCs w:val="28"/>
        </w:rPr>
      </w:pPr>
    </w:p>
    <w:p w14:paraId="4D301853">
      <w:pPr>
        <w:tabs>
          <w:tab w:val="left" w:pos="795"/>
        </w:tabs>
        <w:spacing w:after="0" w:line="240" w:lineRule="auto"/>
        <w:rPr>
          <w:rFonts w:ascii="Times New Roman" w:hAnsi="Times New Roman" w:eastAsia="Calibri" w:cs="Times New Roman"/>
          <w:b/>
          <w:sz w:val="28"/>
          <w:szCs w:val="28"/>
        </w:rPr>
      </w:pPr>
    </w:p>
    <w:p w14:paraId="71DA3735">
      <w:pPr>
        <w:tabs>
          <w:tab w:val="left" w:pos="795"/>
        </w:tabs>
        <w:spacing w:after="0" w:line="240" w:lineRule="auto"/>
        <w:rPr>
          <w:rFonts w:ascii="Times New Roman" w:hAnsi="Times New Roman" w:eastAsia="Calibri" w:cs="Times New Roman"/>
          <w:b/>
          <w:sz w:val="28"/>
          <w:szCs w:val="28"/>
        </w:rPr>
      </w:pPr>
    </w:p>
    <w:p w14:paraId="155B7AFA">
      <w:pPr>
        <w:tabs>
          <w:tab w:val="left" w:pos="795"/>
        </w:tabs>
        <w:spacing w:after="0" w:line="240" w:lineRule="auto"/>
        <w:rPr>
          <w:rFonts w:ascii="Times New Roman" w:hAnsi="Times New Roman" w:eastAsia="Calibri" w:cs="Times New Roman"/>
          <w:b/>
          <w:sz w:val="28"/>
          <w:szCs w:val="28"/>
        </w:rPr>
      </w:pPr>
    </w:p>
    <w:p w14:paraId="69DAAB9D">
      <w:pPr>
        <w:tabs>
          <w:tab w:val="left" w:pos="795"/>
        </w:tabs>
        <w:spacing w:after="0" w:line="240" w:lineRule="auto"/>
        <w:rPr>
          <w:rFonts w:ascii="Times New Roman" w:hAnsi="Times New Roman" w:eastAsia="Calibri" w:cs="Times New Roman"/>
          <w:b/>
          <w:sz w:val="28"/>
          <w:szCs w:val="28"/>
        </w:rPr>
      </w:pPr>
      <w:r>
        <w:rPr>
          <w:rFonts w:ascii="Times New Roman" w:hAnsi="Times New Roman" w:eastAsia="Calibri" w:cs="Times New Roman"/>
          <w:b/>
          <w:sz w:val="28"/>
          <w:szCs w:val="28"/>
        </w:rPr>
        <w:t xml:space="preserve">08.00 – 8.45 -  сбор детей, зарядка </w:t>
      </w:r>
    </w:p>
    <w:p w14:paraId="24DC380B">
      <w:pPr>
        <w:tabs>
          <w:tab w:val="left" w:pos="795"/>
        </w:tabs>
        <w:spacing w:after="0" w:line="240" w:lineRule="auto"/>
        <w:ind w:left="2041"/>
        <w:rPr>
          <w:rFonts w:ascii="Times New Roman" w:hAnsi="Times New Roman" w:eastAsia="Calibri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drawing>
          <wp:anchor distT="0" distB="0" distL="114300" distR="114300" simplePos="0" relativeHeight="251663360" behindDoc="1" locked="0" layoutInCell="1" allowOverlap="1">
            <wp:simplePos x="0" y="0"/>
            <wp:positionH relativeFrom="margin">
              <wp:posOffset>85725</wp:posOffset>
            </wp:positionH>
            <wp:positionV relativeFrom="margin">
              <wp:posOffset>809625</wp:posOffset>
            </wp:positionV>
            <wp:extent cx="1143000" cy="1028700"/>
            <wp:effectExtent l="0" t="0" r="0" b="0"/>
            <wp:wrapNone/>
            <wp:docPr id="6" name="Рисунок 6" descr="NOTES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Рисунок 6" descr="NOTES2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143000" cy="1028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eastAsia="Calibri" w:cs="Times New Roman"/>
          <w:sz w:val="28"/>
          <w:szCs w:val="28"/>
        </w:rPr>
        <w:t xml:space="preserve">Музыка звучит: пора, пора!                                                                  </w:t>
      </w:r>
    </w:p>
    <w:p w14:paraId="092E8D36">
      <w:pPr>
        <w:spacing w:after="0"/>
        <w:ind w:left="2041"/>
        <w:jc w:val="both"/>
        <w:rPr>
          <w:rFonts w:ascii="Times New Roman" w:hAnsi="Times New Roman" w:eastAsia="Calibri" w:cs="Times New Roman"/>
          <w:sz w:val="28"/>
          <w:szCs w:val="28"/>
        </w:rPr>
      </w:pPr>
      <w:r>
        <w:rPr>
          <w:rFonts w:ascii="Times New Roman" w:hAnsi="Times New Roman" w:eastAsia="Calibri" w:cs="Times New Roman"/>
          <w:sz w:val="28"/>
          <w:szCs w:val="28"/>
        </w:rPr>
        <w:t>С добрым утром, детвора,</w:t>
      </w:r>
    </w:p>
    <w:p w14:paraId="558AE48A">
      <w:pPr>
        <w:spacing w:after="0"/>
        <w:ind w:left="2041"/>
        <w:jc w:val="both"/>
        <w:rPr>
          <w:rFonts w:ascii="Times New Roman" w:hAnsi="Times New Roman" w:eastAsia="Calibri" w:cs="Times New Roman"/>
          <w:sz w:val="28"/>
          <w:szCs w:val="28"/>
        </w:rPr>
      </w:pPr>
      <w:r>
        <w:rPr>
          <w:rFonts w:ascii="Times New Roman" w:hAnsi="Times New Roman" w:eastAsia="Calibri" w:cs="Times New Roman"/>
          <w:sz w:val="28"/>
          <w:szCs w:val="28"/>
        </w:rPr>
        <w:t>И тотчас же по порядку</w:t>
      </w:r>
    </w:p>
    <w:p w14:paraId="2B8D08F8">
      <w:pPr>
        <w:spacing w:after="0"/>
        <w:ind w:left="2041"/>
        <w:jc w:val="both"/>
        <w:rPr>
          <w:rFonts w:ascii="Times New Roman" w:hAnsi="Times New Roman" w:eastAsia="Calibri" w:cs="Times New Roman"/>
          <w:sz w:val="28"/>
          <w:szCs w:val="28"/>
        </w:rPr>
      </w:pPr>
      <w:r>
        <w:rPr>
          <w:rFonts w:ascii="Times New Roman" w:hAnsi="Times New Roman" w:eastAsia="Calibri" w:cs="Times New Roman"/>
          <w:sz w:val="28"/>
          <w:szCs w:val="28"/>
        </w:rPr>
        <w:t xml:space="preserve">  Всем ребятам на зарядку!</w:t>
      </w:r>
    </w:p>
    <w:p w14:paraId="1C4C16B1">
      <w:pPr>
        <w:spacing w:after="0"/>
        <w:jc w:val="both"/>
        <w:rPr>
          <w:rFonts w:ascii="Times New Roman" w:hAnsi="Times New Roman" w:eastAsia="Calibri" w:cs="Times New Roman"/>
          <w:sz w:val="28"/>
          <w:szCs w:val="28"/>
        </w:rPr>
      </w:pPr>
    </w:p>
    <w:p w14:paraId="63F7AC5C">
      <w:pPr>
        <w:spacing w:after="0"/>
        <w:jc w:val="both"/>
        <w:rPr>
          <w:rFonts w:ascii="Times New Roman" w:hAnsi="Times New Roman" w:eastAsia="Calibri" w:cs="Times New Roman"/>
          <w:b/>
          <w:sz w:val="28"/>
          <w:szCs w:val="28"/>
        </w:rPr>
      </w:pPr>
      <w:r>
        <w:rPr>
          <w:rFonts w:ascii="Times New Roman" w:hAnsi="Times New Roman" w:eastAsia="Calibri" w:cs="Times New Roman"/>
          <w:b/>
          <w:sz w:val="28"/>
          <w:szCs w:val="28"/>
        </w:rPr>
        <w:t>8.45 – 9.00 - Линейка</w:t>
      </w:r>
    </w:p>
    <w:p w14:paraId="0D4B6173">
      <w:pPr>
        <w:spacing w:after="0"/>
        <w:jc w:val="both"/>
        <w:rPr>
          <w:rFonts w:ascii="Times New Roman" w:hAnsi="Times New Roman" w:eastAsia="Calibri" w:cs="Times New Roman"/>
          <w:b/>
          <w:sz w:val="28"/>
          <w:szCs w:val="28"/>
        </w:rPr>
      </w:pPr>
      <w:r>
        <w:rPr>
          <w:rFonts w:ascii="Times New Roman" w:hAnsi="Times New Roman" w:eastAsia="Calibri" w:cs="Times New Roman"/>
          <w:b/>
          <w:sz w:val="28"/>
          <w:szCs w:val="28"/>
        </w:rPr>
        <w:t>09.00 – 9.30 - Завтрак</w:t>
      </w:r>
    </w:p>
    <w:p w14:paraId="5682A60C">
      <w:pPr>
        <w:spacing w:after="0"/>
        <w:jc w:val="both"/>
        <w:rPr>
          <w:rFonts w:ascii="Times New Roman" w:hAnsi="Times New Roman" w:eastAsia="Calibri" w:cs="Times New Roman"/>
          <w:sz w:val="28"/>
          <w:szCs w:val="28"/>
        </w:rPr>
      </w:pPr>
      <w:r>
        <w:rPr>
          <w:rFonts w:ascii="Times New Roman" w:hAnsi="Times New Roman" w:eastAsia="Calibri" w:cs="Times New Roman"/>
          <w:sz w:val="28"/>
          <w:szCs w:val="28"/>
        </w:rPr>
        <w:t>Всем за стол! Узнать пора,</w:t>
      </w:r>
    </w:p>
    <w:p w14:paraId="6C5D1C12">
      <w:pPr>
        <w:spacing w:after="0"/>
        <w:jc w:val="both"/>
        <w:rPr>
          <w:rFonts w:ascii="Times New Roman" w:hAnsi="Times New Roman" w:eastAsia="Calibri" w:cs="Times New Roman"/>
          <w:sz w:val="28"/>
          <w:szCs w:val="28"/>
        </w:rPr>
      </w:pPr>
      <w:r>
        <w:rPr>
          <w:rFonts w:ascii="Times New Roman" w:hAnsi="Times New Roman" w:eastAsia="Calibri" w:cs="Times New Roman"/>
          <w:sz w:val="28"/>
          <w:szCs w:val="28"/>
        </w:rPr>
        <w:t>Что приготовили повара!</w:t>
      </w:r>
    </w:p>
    <w:p w14:paraId="7949DBD5">
      <w:pPr>
        <w:spacing w:after="0"/>
        <w:jc w:val="both"/>
        <w:rPr>
          <w:rFonts w:ascii="Times New Roman" w:hAnsi="Times New Roman" w:eastAsia="Calibri" w:cs="Times New Roman"/>
          <w:b/>
          <w:sz w:val="28"/>
          <w:szCs w:val="28"/>
        </w:rPr>
      </w:pPr>
      <w:r>
        <w:rPr>
          <w:rFonts w:ascii="Times New Roman" w:hAnsi="Times New Roman" w:eastAsia="Calibri" w:cs="Times New Roman"/>
          <w:b/>
          <w:sz w:val="28"/>
          <w:szCs w:val="28"/>
        </w:rPr>
        <w:t>9.30 - 9.45 – проведение инструктажа</w:t>
      </w:r>
    </w:p>
    <w:p w14:paraId="62A939E2">
      <w:pPr>
        <w:spacing w:after="0"/>
        <w:jc w:val="both"/>
        <w:rPr>
          <w:rFonts w:ascii="Times New Roman" w:hAnsi="Times New Roman" w:eastAsia="Calibri" w:cs="Times New Roman"/>
          <w:b/>
          <w:sz w:val="28"/>
          <w:szCs w:val="28"/>
        </w:rPr>
      </w:pPr>
      <w:r>
        <w:rPr>
          <w:rFonts w:ascii="Times New Roman" w:hAnsi="Times New Roman" w:eastAsia="Calibri" w:cs="Times New Roman"/>
          <w:b/>
          <w:sz w:val="28"/>
          <w:szCs w:val="28"/>
          <w:lang w:eastAsia="ru-RU"/>
        </w:rPr>
        <w:drawing>
          <wp:anchor distT="0" distB="0" distL="114300" distR="114300" simplePos="0" relativeHeight="251667456" behindDoc="1" locked="0" layoutInCell="1" allowOverlap="1">
            <wp:simplePos x="0" y="0"/>
            <wp:positionH relativeFrom="column">
              <wp:posOffset>3781425</wp:posOffset>
            </wp:positionH>
            <wp:positionV relativeFrom="paragraph">
              <wp:posOffset>180340</wp:posOffset>
            </wp:positionV>
            <wp:extent cx="1809115" cy="1331595"/>
            <wp:effectExtent l="0" t="0" r="1270" b="1905"/>
            <wp:wrapNone/>
            <wp:docPr id="66" name="Рисунок 66" descr="C:\Users\user\Downloads\i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" name="Рисунок 66" descr="C:\Users\user\Downloads\i (1).jpg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808887" cy="13316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eastAsia="Calibri" w:cs="Times New Roman"/>
          <w:b/>
          <w:sz w:val="28"/>
          <w:szCs w:val="28"/>
          <w:lang w:eastAsia="ru-RU"/>
        </w:rPr>
        <w:t>9.45</w:t>
      </w:r>
      <w:r>
        <w:rPr>
          <w:rFonts w:ascii="Times New Roman" w:hAnsi="Times New Roman" w:eastAsia="Calibri" w:cs="Times New Roman"/>
          <w:b/>
          <w:sz w:val="28"/>
          <w:szCs w:val="28"/>
        </w:rPr>
        <w:t xml:space="preserve"> – 10.00 – работа по плану отряда, общественно-полезный труд, работа             кружков, секций, время интересных встреч</w:t>
      </w:r>
    </w:p>
    <w:p w14:paraId="560774EC">
      <w:pPr>
        <w:spacing w:after="0"/>
        <w:jc w:val="both"/>
        <w:rPr>
          <w:rFonts w:ascii="Times New Roman" w:hAnsi="Times New Roman" w:eastAsia="Calibri" w:cs="Times New Roman"/>
          <w:sz w:val="28"/>
          <w:szCs w:val="28"/>
        </w:rPr>
      </w:pPr>
      <w:r>
        <w:rPr>
          <w:rFonts w:ascii="Times New Roman" w:hAnsi="Times New Roman" w:eastAsia="Calibri" w:cs="Times New Roman"/>
          <w:sz w:val="28"/>
          <w:szCs w:val="28"/>
        </w:rPr>
        <w:t>Вместе всем нам весело,</w:t>
      </w:r>
    </w:p>
    <w:p w14:paraId="6ACFACE0">
      <w:pPr>
        <w:spacing w:after="0"/>
        <w:jc w:val="both"/>
        <w:rPr>
          <w:rFonts w:ascii="Times New Roman" w:hAnsi="Times New Roman" w:eastAsia="Calibri" w:cs="Times New Roman"/>
          <w:sz w:val="28"/>
          <w:szCs w:val="28"/>
        </w:rPr>
      </w:pPr>
      <w:r>
        <w:rPr>
          <w:rFonts w:ascii="Times New Roman" w:hAnsi="Times New Roman" w:eastAsia="Calibri" w:cs="Times New Roman"/>
          <w:sz w:val="28"/>
          <w:szCs w:val="28"/>
        </w:rPr>
        <w:t>Правда, детвора?</w:t>
      </w:r>
    </w:p>
    <w:p w14:paraId="44102AD1">
      <w:pPr>
        <w:spacing w:after="0"/>
        <w:jc w:val="both"/>
        <w:rPr>
          <w:rFonts w:ascii="Times New Roman" w:hAnsi="Times New Roman" w:eastAsia="Calibri" w:cs="Times New Roman"/>
          <w:sz w:val="28"/>
          <w:szCs w:val="28"/>
        </w:rPr>
      </w:pPr>
      <w:r>
        <w:rPr>
          <w:rFonts w:ascii="Times New Roman" w:hAnsi="Times New Roman" w:eastAsia="Calibri" w:cs="Times New Roman"/>
          <w:sz w:val="28"/>
          <w:szCs w:val="28"/>
        </w:rPr>
        <w:t>Настроение бодрое,</w:t>
      </w:r>
    </w:p>
    <w:p w14:paraId="78969CBA">
      <w:pPr>
        <w:spacing w:after="0"/>
        <w:jc w:val="both"/>
        <w:rPr>
          <w:rFonts w:ascii="Times New Roman" w:hAnsi="Times New Roman" w:eastAsia="Calibri" w:cs="Times New Roman"/>
          <w:sz w:val="28"/>
          <w:szCs w:val="28"/>
        </w:rPr>
      </w:pPr>
      <w:r>
        <w:rPr>
          <w:rFonts w:ascii="Times New Roman" w:hAnsi="Times New Roman" w:eastAsia="Calibri" w:cs="Times New Roman"/>
          <w:sz w:val="28"/>
          <w:szCs w:val="28"/>
        </w:rPr>
        <w:t>Крикнем мы «Ура»!</w:t>
      </w:r>
    </w:p>
    <w:p w14:paraId="62C9DC9C">
      <w:pPr>
        <w:spacing w:after="0"/>
        <w:ind w:left="-454"/>
        <w:jc w:val="both"/>
        <w:rPr>
          <w:rFonts w:ascii="Times New Roman" w:hAnsi="Times New Roman" w:eastAsia="Calibri" w:cs="Times New Roman"/>
          <w:b/>
          <w:sz w:val="28"/>
          <w:szCs w:val="28"/>
        </w:rPr>
      </w:pPr>
      <w:r>
        <w:rPr>
          <w:rFonts w:ascii="Times New Roman" w:hAnsi="Times New Roman" w:eastAsia="Calibri" w:cs="Times New Roman"/>
          <w:b/>
          <w:sz w:val="28"/>
          <w:szCs w:val="28"/>
        </w:rPr>
        <w:t xml:space="preserve">      12.00 – 12.30 – Обед</w:t>
      </w:r>
    </w:p>
    <w:p w14:paraId="13C253C6">
      <w:pPr>
        <w:spacing w:after="0"/>
        <w:ind w:left="-454"/>
        <w:jc w:val="both"/>
        <w:rPr>
          <w:rFonts w:ascii="Times New Roman" w:hAnsi="Times New Roman" w:eastAsia="Calibri" w:cs="Times New Roman"/>
          <w:b/>
          <w:sz w:val="28"/>
          <w:szCs w:val="28"/>
        </w:rPr>
      </w:pPr>
      <w:r>
        <w:rPr>
          <w:rFonts w:ascii="Times New Roman" w:hAnsi="Times New Roman" w:eastAsia="Calibri" w:cs="Times New Roman"/>
          <w:b/>
          <w:sz w:val="28"/>
          <w:szCs w:val="28"/>
          <w:lang w:eastAsia="ru-RU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4371340</wp:posOffset>
            </wp:positionH>
            <wp:positionV relativeFrom="paragraph">
              <wp:posOffset>254635</wp:posOffset>
            </wp:positionV>
            <wp:extent cx="1495425" cy="1135380"/>
            <wp:effectExtent l="0" t="0" r="9525" b="7620"/>
            <wp:wrapNone/>
            <wp:docPr id="62" name="Рисунок 62" descr="C:\Users\user\Downloads\i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Рисунок 62" descr="C:\Users\user\Downloads\i.jpg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495425" cy="11353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>
                      <a:softEdge rad="127000"/>
                    </a:effectLst>
                  </pic:spPr>
                </pic:pic>
              </a:graphicData>
            </a:graphic>
          </wp:anchor>
        </w:drawing>
      </w:r>
      <w:r>
        <w:rPr>
          <w:rFonts w:ascii="Times New Roman" w:hAnsi="Times New Roman" w:eastAsia="Calibri" w:cs="Times New Roman"/>
          <w:b/>
          <w:sz w:val="28"/>
          <w:szCs w:val="28"/>
        </w:rPr>
        <w:t xml:space="preserve">      12.30 – 14.00 – организация и проведение коллективных творческих дел:                прогулки, оздоровительные процедуры </w:t>
      </w:r>
    </w:p>
    <w:p w14:paraId="4056E9FF">
      <w:pPr>
        <w:spacing w:after="0"/>
        <w:jc w:val="both"/>
        <w:rPr>
          <w:rFonts w:ascii="Times New Roman" w:hAnsi="Times New Roman" w:eastAsia="Calibri" w:cs="Times New Roman"/>
          <w:sz w:val="28"/>
          <w:szCs w:val="28"/>
        </w:rPr>
      </w:pPr>
      <w:r>
        <w:rPr>
          <w:rFonts w:ascii="Times New Roman" w:hAnsi="Times New Roman" w:eastAsia="Calibri" w:cs="Times New Roman"/>
          <w:sz w:val="28"/>
          <w:szCs w:val="28"/>
        </w:rPr>
        <w:t>Но у всех, смешливых даже,</w:t>
      </w:r>
    </w:p>
    <w:p w14:paraId="61DB5793">
      <w:pPr>
        <w:spacing w:after="0"/>
        <w:jc w:val="both"/>
        <w:rPr>
          <w:rFonts w:ascii="Times New Roman" w:hAnsi="Times New Roman" w:eastAsia="Calibri" w:cs="Times New Roman"/>
          <w:sz w:val="28"/>
          <w:szCs w:val="28"/>
        </w:rPr>
      </w:pPr>
      <w:r>
        <w:rPr>
          <w:rFonts w:ascii="Times New Roman" w:hAnsi="Times New Roman" w:eastAsia="Calibri" w:cs="Times New Roman"/>
          <w:sz w:val="28"/>
          <w:szCs w:val="28"/>
        </w:rPr>
        <w:t>За столом серьёзный вид.</w:t>
      </w:r>
    </w:p>
    <w:p w14:paraId="5C37EEDF">
      <w:pPr>
        <w:spacing w:after="0"/>
        <w:jc w:val="both"/>
        <w:rPr>
          <w:rFonts w:ascii="Times New Roman" w:hAnsi="Times New Roman" w:eastAsia="Calibri" w:cs="Times New Roman"/>
          <w:sz w:val="28"/>
          <w:szCs w:val="28"/>
        </w:rPr>
      </w:pPr>
      <w:r>
        <w:rPr>
          <w:rFonts w:ascii="Times New Roman" w:hAnsi="Times New Roman" w:eastAsia="Calibri" w:cs="Times New Roman"/>
          <w:sz w:val="28"/>
          <w:szCs w:val="28"/>
        </w:rPr>
        <w:t>За обедом виден сразу аппетит.</w:t>
      </w:r>
    </w:p>
    <w:p w14:paraId="38735A89">
      <w:pPr>
        <w:spacing w:after="0"/>
        <w:jc w:val="both"/>
        <w:rPr>
          <w:rFonts w:ascii="Times New Roman" w:hAnsi="Times New Roman" w:eastAsia="Calibri" w:cs="Times New Roman"/>
          <w:b/>
          <w:sz w:val="28"/>
          <w:szCs w:val="28"/>
        </w:rPr>
      </w:pPr>
      <w:r>
        <w:rPr>
          <w:rFonts w:ascii="Times New Roman" w:hAnsi="Times New Roman" w:eastAsia="Calibri" w:cs="Times New Roman"/>
          <w:b/>
          <w:sz w:val="28"/>
          <w:szCs w:val="28"/>
        </w:rPr>
        <w:t>14.00 – 14.30 - свободная деятельность по интересам</w:t>
      </w:r>
    </w:p>
    <w:p w14:paraId="4D34ABDF">
      <w:pPr>
        <w:spacing w:after="0"/>
        <w:jc w:val="both"/>
        <w:rPr>
          <w:rFonts w:ascii="Times New Roman" w:hAnsi="Times New Roman" w:eastAsia="Calibri" w:cs="Times New Roman"/>
          <w:b/>
          <w:sz w:val="28"/>
          <w:szCs w:val="28"/>
        </w:rPr>
      </w:pPr>
      <w:r>
        <w:rPr>
          <w:rFonts w:ascii="Times New Roman" w:hAnsi="Times New Roman" w:eastAsia="Calibri" w:cs="Times New Roman"/>
          <w:b/>
          <w:sz w:val="28"/>
          <w:szCs w:val="28"/>
        </w:rPr>
        <w:t>14.30 - 14.40 - уборка игрового оборудования, наведения порядка в игровой комнате</w:t>
      </w:r>
    </w:p>
    <w:p w14:paraId="322D5E5A">
      <w:pPr>
        <w:spacing w:after="0"/>
        <w:jc w:val="both"/>
        <w:rPr>
          <w:rFonts w:ascii="Times New Roman" w:hAnsi="Times New Roman" w:eastAsia="Calibri" w:cs="Times New Roman"/>
          <w:b/>
          <w:sz w:val="28"/>
          <w:szCs w:val="28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-152400</wp:posOffset>
            </wp:positionH>
            <wp:positionV relativeFrom="paragraph">
              <wp:posOffset>240665</wp:posOffset>
            </wp:positionV>
            <wp:extent cx="3238500" cy="1898650"/>
            <wp:effectExtent l="0" t="0" r="0" b="6985"/>
            <wp:wrapNone/>
            <wp:docPr id="64" name="Рисунок 64" descr="C:\Users\user\Downloads\23824891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Рисунок 64" descr="C:\Users\user\Downloads\238248915.gif"/>
                    <pic:cNvPicPr>
                      <a:picLocks noChangeAspect="1" noChangeArrowheads="1" noCrop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238500" cy="18984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eastAsia="Calibri" w:cs="Times New Roman"/>
          <w:b/>
          <w:sz w:val="28"/>
          <w:szCs w:val="28"/>
        </w:rPr>
        <w:t>14.40 -    Уход домой</w:t>
      </w:r>
    </w:p>
    <w:p w14:paraId="49F6A634">
      <w:pPr>
        <w:spacing w:after="0"/>
        <w:ind w:left="2665"/>
        <w:jc w:val="both"/>
        <w:rPr>
          <w:rFonts w:ascii="Times New Roman" w:hAnsi="Times New Roman" w:eastAsia="Calibri" w:cs="Times New Roman"/>
          <w:sz w:val="28"/>
          <w:szCs w:val="28"/>
        </w:rPr>
      </w:pPr>
      <w:r>
        <w:rPr>
          <w:rFonts w:ascii="Times New Roman" w:hAnsi="Times New Roman" w:eastAsia="Calibri" w:cs="Times New Roman"/>
          <w:sz w:val="28"/>
          <w:szCs w:val="28"/>
        </w:rPr>
        <w:t xml:space="preserve">                             А теперь всем: «До свидания!»</w:t>
      </w:r>
    </w:p>
    <w:p w14:paraId="3E8B29F2">
      <w:pPr>
        <w:spacing w:after="0"/>
        <w:ind w:left="2665"/>
        <w:jc w:val="both"/>
        <w:rPr>
          <w:rFonts w:ascii="Times New Roman" w:hAnsi="Times New Roman" w:eastAsia="Calibri" w:cs="Times New Roman"/>
          <w:sz w:val="28"/>
          <w:szCs w:val="28"/>
        </w:rPr>
      </w:pPr>
      <w:r>
        <w:rPr>
          <w:rFonts w:ascii="Times New Roman" w:hAnsi="Times New Roman" w:eastAsia="Calibri" w:cs="Times New Roman"/>
          <w:sz w:val="28"/>
          <w:szCs w:val="28"/>
        </w:rPr>
        <w:t xml:space="preserve">                             Завтра снова мы придём!</w:t>
      </w:r>
    </w:p>
    <w:p w14:paraId="4E00BC01">
      <w:pPr>
        <w:spacing w:before="100" w:beforeAutospacing="1" w:after="100" w:afterAutospacing="1" w:line="240" w:lineRule="auto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</w:p>
    <w:p w14:paraId="5E7DB0CA">
      <w:pPr>
        <w:spacing w:before="100" w:beforeAutospacing="1" w:after="100" w:afterAutospacing="1" w:line="240" w:lineRule="auto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</w:p>
    <w:p w14:paraId="354DFB23">
      <w:pPr>
        <w:spacing w:before="100" w:beforeAutospacing="1" w:after="100" w:afterAutospacing="1" w:line="240" w:lineRule="auto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</w:p>
    <w:p w14:paraId="0E0CB7B5">
      <w:pPr>
        <w:spacing w:before="100" w:beforeAutospacing="1" w:after="100" w:afterAutospacing="1" w:line="240" w:lineRule="auto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</w:p>
    <w:p w14:paraId="323B9047">
      <w:pPr>
        <w:spacing w:before="100" w:beforeAutospacing="1" w:after="100" w:afterAutospacing="1" w:line="240" w:lineRule="auto"/>
        <w:jc w:val="center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</w:p>
    <w:p w14:paraId="73CF9705">
      <w:pPr>
        <w:spacing w:before="100" w:beforeAutospacing="1" w:after="100" w:afterAutospacing="1" w:line="240" w:lineRule="auto"/>
        <w:jc w:val="center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</w:p>
    <w:p w14:paraId="1632BC6A">
      <w:pPr>
        <w:spacing w:before="100" w:beforeAutospacing="1" w:after="100" w:afterAutospacing="1" w:line="240" w:lineRule="auto"/>
        <w:jc w:val="center"/>
        <w:rPr>
          <w:rFonts w:ascii="Comic Sans MS" w:hAnsi="Comic Sans MS" w:eastAsia="Calibri" w:cs="Times New Roman"/>
          <w:color w:val="C00000"/>
          <w:sz w:val="24"/>
          <w:szCs w:val="24"/>
        </w:rPr>
      </w:pPr>
      <w:r>
        <w:rPr>
          <w:rFonts w:ascii="Comic Sans MS" w:hAnsi="Comic Sans MS" w:eastAsia="Calibri" w:cs="Times New Roman"/>
          <w:color w:val="C00000"/>
          <w:sz w:val="24"/>
          <w:szCs w:val="24"/>
          <w:lang w:eastAsia="ru-RU"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margin">
              <wp:posOffset>244475</wp:posOffset>
            </wp:positionH>
            <wp:positionV relativeFrom="margin">
              <wp:posOffset>652780</wp:posOffset>
            </wp:positionV>
            <wp:extent cx="1817370" cy="1895475"/>
            <wp:effectExtent l="114300" t="57150" r="0" b="47625"/>
            <wp:wrapNone/>
            <wp:docPr id="69" name="Рисунок 69" descr="DRAGNFL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" name="Рисунок 69" descr="DRAGNFLY"/>
                    <pic:cNvPicPr>
                      <a:picLocks noChangeAspect="1" noChangeArrowheads="1"/>
                    </pic:cNvPicPr>
                  </pic:nvPicPr>
                  <pic:blipFill>
                    <a:blip r:embed="rId19"/>
                    <a:srcRect/>
                    <a:stretch>
                      <a:fillRect/>
                    </a:stretch>
                  </pic:blipFill>
                  <pic:spPr>
                    <a:xfrm rot="11300889">
                      <a:off x="0" y="0"/>
                      <a:ext cx="1824565" cy="190274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eastAsia="Times New Roman" w:cs="Times New Roman"/>
          <w:b/>
          <w:caps/>
          <w:color w:val="C00000"/>
          <w:sz w:val="40"/>
          <w:szCs w:val="40"/>
          <w:lang w:eastAsia="ru-RU"/>
        </w:rPr>
        <w:t>ГИМН ЛАГЕРЯ</w:t>
      </w:r>
      <w:r>
        <w:rPr>
          <w:rFonts w:ascii="Lucida Handwriting" w:hAnsi="Lucida Handwriting" w:eastAsia="Calibri" w:cs="Times New Roman"/>
          <w:b/>
          <w:caps/>
          <w:color w:val="C00000"/>
          <w:sz w:val="40"/>
          <w:szCs w:val="40"/>
        </w:rPr>
        <w:br w:type="textWrapping"/>
      </w:r>
    </w:p>
    <w:p w14:paraId="11451A48">
      <w:pPr>
        <w:ind w:firstLine="567"/>
        <w:jc w:val="center"/>
        <w:rPr>
          <w:rFonts w:ascii="Times New Roman" w:hAnsi="Times New Roman" w:eastAsia="Calibri" w:cs="Times New Roman"/>
          <w:b/>
          <w:bCs/>
          <w:i/>
          <w:sz w:val="24"/>
          <w:szCs w:val="24"/>
          <w:u w:val="single"/>
        </w:rPr>
      </w:pPr>
      <w:r>
        <w:rPr>
          <w:b/>
          <w:i/>
          <w:u w:val="single"/>
          <w:lang w:eastAsia="ru-RU"/>
        </w:rPr>
        <w:drawing>
          <wp:anchor distT="0" distB="0" distL="114300" distR="114300" simplePos="0" relativeHeight="251671552" behindDoc="1" locked="0" layoutInCell="1" allowOverlap="1">
            <wp:simplePos x="0" y="0"/>
            <wp:positionH relativeFrom="column">
              <wp:posOffset>4628515</wp:posOffset>
            </wp:positionH>
            <wp:positionV relativeFrom="paragraph">
              <wp:posOffset>6010910</wp:posOffset>
            </wp:positionV>
            <wp:extent cx="2066925" cy="2014855"/>
            <wp:effectExtent l="0" t="0" r="0" b="5080"/>
            <wp:wrapNone/>
            <wp:docPr id="7" name="Рисунок 7" descr="https://im3-tub-ru.yandex.net/i?id=a7a5e252c6304d5542fd2946af5faad7&amp;n=33&amp;h=215&amp;w=2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Рисунок 7" descr="https://im3-tub-ru.yandex.net/i?id=a7a5e252c6304d5542fd2946af5faad7&amp;n=33&amp;h=215&amp;w=215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066925" cy="20145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b/>
          <w:i/>
          <w:u w:val="single"/>
          <w:lang w:eastAsia="ru-RU"/>
        </w:rPr>
        <w:drawing>
          <wp:anchor distT="0" distB="0" distL="114300" distR="114300" simplePos="0" relativeHeight="251670528" behindDoc="1" locked="0" layoutInCell="1" allowOverlap="1">
            <wp:simplePos x="0" y="0"/>
            <wp:positionH relativeFrom="column">
              <wp:posOffset>-5715</wp:posOffset>
            </wp:positionH>
            <wp:positionV relativeFrom="paragraph">
              <wp:posOffset>5351780</wp:posOffset>
            </wp:positionV>
            <wp:extent cx="2096770" cy="1726565"/>
            <wp:effectExtent l="171450" t="209550" r="170815" b="216535"/>
            <wp:wrapNone/>
            <wp:docPr id="5" name="Рисунок 5" descr="http://cdn01.ru/files/users/images/da/9f/da9f715c56029b2b1deb7b128b1cdf8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Рисунок 5" descr="http://cdn01.ru/files/users/images/da/9f/da9f715c56029b2b1deb7b128b1cdf80.gif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 rot="20852747">
                      <a:off x="0" y="0"/>
                      <a:ext cx="2103249" cy="1732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b/>
          <w:i/>
          <w:color w:val="333333"/>
          <w:sz w:val="24"/>
          <w:szCs w:val="24"/>
          <w:u w:val="single"/>
          <w:shd w:val="clear" w:color="auto" w:fill="FFFFFF"/>
          <w:lang w:eastAsia="ru-RU"/>
        </w:rPr>
        <w:drawing>
          <wp:anchor distT="0" distB="0" distL="114300" distR="114300" simplePos="0" relativeHeight="251668480" behindDoc="1" locked="0" layoutInCell="1" allowOverlap="1">
            <wp:simplePos x="0" y="0"/>
            <wp:positionH relativeFrom="column">
              <wp:posOffset>4857750</wp:posOffset>
            </wp:positionH>
            <wp:positionV relativeFrom="paragraph">
              <wp:posOffset>2120265</wp:posOffset>
            </wp:positionV>
            <wp:extent cx="2066925" cy="1304925"/>
            <wp:effectExtent l="0" t="0" r="9525" b="9525"/>
            <wp:wrapNone/>
            <wp:docPr id="4" name="Рисунок 4" descr="C:\Users\user\Downloads\i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Рисунок 4" descr="C:\Users\user\Downloads\i.jpg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066925" cy="1304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eastAsia="Calibri" w:cs="Times New Roman"/>
          <w:b/>
          <w:i/>
          <w:sz w:val="24"/>
          <w:szCs w:val="24"/>
          <w:u w:val="single"/>
          <w:lang w:eastAsia="ru-RU"/>
        </w:rPr>
        <w:drawing>
          <wp:anchor distT="0" distB="0" distL="114300" distR="114300" simplePos="0" relativeHeight="251664384" behindDoc="1" locked="0" layoutInCell="1" allowOverlap="1">
            <wp:simplePos x="0" y="0"/>
            <wp:positionH relativeFrom="margin">
              <wp:posOffset>90805</wp:posOffset>
            </wp:positionH>
            <wp:positionV relativeFrom="margin">
              <wp:posOffset>3312795</wp:posOffset>
            </wp:positionV>
            <wp:extent cx="1818005" cy="1849755"/>
            <wp:effectExtent l="76200" t="0" r="0" b="36830"/>
            <wp:wrapNone/>
            <wp:docPr id="3" name="Рисунок 3" descr="DRAGNFL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Рисунок 3" descr="DRAGNFLY"/>
                    <pic:cNvPicPr>
                      <a:picLocks noChangeAspect="1" noChangeArrowheads="1"/>
                    </pic:cNvPicPr>
                  </pic:nvPicPr>
                  <pic:blipFill>
                    <a:blip r:embed="rId19"/>
                    <a:srcRect/>
                    <a:stretch>
                      <a:fillRect/>
                    </a:stretch>
                  </pic:blipFill>
                  <pic:spPr>
                    <a:xfrm rot="21138545">
                      <a:off x="0" y="0"/>
                      <a:ext cx="1817370" cy="18487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b/>
          <w:i/>
          <w:color w:val="333333"/>
          <w:sz w:val="24"/>
          <w:szCs w:val="24"/>
          <w:u w:val="single"/>
          <w:shd w:val="clear" w:color="auto" w:fill="FFFFFF"/>
        </w:rPr>
        <w:t>Вместе весело шагать по просторам,</w:t>
      </w:r>
      <w:r>
        <w:rPr>
          <w:rFonts w:ascii="Times New Roman" w:hAnsi="Times New Roman" w:cs="Times New Roman"/>
          <w:b/>
          <w:i/>
          <w:color w:val="333333"/>
          <w:sz w:val="24"/>
          <w:szCs w:val="24"/>
          <w:u w:val="single"/>
        </w:rPr>
        <w:br w:type="textWrapping"/>
      </w:r>
      <w:r>
        <w:rPr>
          <w:rFonts w:ascii="Times New Roman" w:hAnsi="Times New Roman" w:cs="Times New Roman"/>
          <w:b/>
          <w:i/>
          <w:color w:val="333333"/>
          <w:sz w:val="24"/>
          <w:szCs w:val="24"/>
          <w:u w:val="single"/>
          <w:shd w:val="clear" w:color="auto" w:fill="FFFFFF"/>
        </w:rPr>
        <w:t>По просторам, по просторам</w:t>
      </w:r>
      <w:r>
        <w:rPr>
          <w:rFonts w:ascii="Times New Roman" w:hAnsi="Times New Roman" w:cs="Times New Roman"/>
          <w:b/>
          <w:i/>
          <w:color w:val="333333"/>
          <w:sz w:val="24"/>
          <w:szCs w:val="24"/>
          <w:u w:val="single"/>
        </w:rPr>
        <w:br w:type="textWrapping"/>
      </w:r>
      <w:r>
        <w:rPr>
          <w:rFonts w:ascii="Times New Roman" w:hAnsi="Times New Roman" w:cs="Times New Roman"/>
          <w:b/>
          <w:i/>
          <w:color w:val="333333"/>
          <w:sz w:val="24"/>
          <w:szCs w:val="24"/>
          <w:u w:val="single"/>
          <w:shd w:val="clear" w:color="auto" w:fill="FFFFFF"/>
        </w:rPr>
        <w:t>И, конечно, припевать лучше хором,</w:t>
      </w:r>
      <w:r>
        <w:rPr>
          <w:rFonts w:ascii="Times New Roman" w:hAnsi="Times New Roman" w:cs="Times New Roman"/>
          <w:b/>
          <w:i/>
          <w:color w:val="333333"/>
          <w:sz w:val="24"/>
          <w:szCs w:val="24"/>
          <w:u w:val="single"/>
        </w:rPr>
        <w:br w:type="textWrapping"/>
      </w:r>
      <w:r>
        <w:rPr>
          <w:rFonts w:ascii="Times New Roman" w:hAnsi="Times New Roman" w:cs="Times New Roman"/>
          <w:b/>
          <w:i/>
          <w:color w:val="333333"/>
          <w:sz w:val="24"/>
          <w:szCs w:val="24"/>
          <w:u w:val="single"/>
          <w:shd w:val="clear" w:color="auto" w:fill="FFFFFF"/>
        </w:rPr>
        <w:t>Спой-ка с нами, перепёлка, перепёлочка,</w:t>
      </w:r>
      <w:r>
        <w:rPr>
          <w:rFonts w:ascii="Times New Roman" w:hAnsi="Times New Roman" w:cs="Times New Roman"/>
          <w:b/>
          <w:i/>
          <w:color w:val="333333"/>
          <w:sz w:val="24"/>
          <w:szCs w:val="24"/>
          <w:u w:val="single"/>
        </w:rPr>
        <w:br w:type="textWrapping"/>
      </w:r>
      <w:r>
        <w:rPr>
          <w:rFonts w:ascii="Times New Roman" w:hAnsi="Times New Roman" w:cs="Times New Roman"/>
          <w:b/>
          <w:i/>
          <w:color w:val="333333"/>
          <w:sz w:val="24"/>
          <w:szCs w:val="24"/>
          <w:u w:val="single"/>
          <w:shd w:val="clear" w:color="auto" w:fill="FFFFFF"/>
        </w:rPr>
        <w:t>Раз иголка, два иголка - будет ёлочка.</w:t>
      </w:r>
      <w:r>
        <w:rPr>
          <w:rFonts w:ascii="Times New Roman" w:hAnsi="Times New Roman" w:cs="Times New Roman"/>
          <w:b/>
          <w:i/>
          <w:color w:val="333333"/>
          <w:sz w:val="24"/>
          <w:szCs w:val="24"/>
          <w:u w:val="single"/>
        </w:rPr>
        <w:br w:type="textWrapping"/>
      </w:r>
      <w:r>
        <w:rPr>
          <w:rFonts w:ascii="Times New Roman" w:hAnsi="Times New Roman" w:cs="Times New Roman"/>
          <w:b/>
          <w:i/>
          <w:color w:val="333333"/>
          <w:sz w:val="24"/>
          <w:szCs w:val="24"/>
          <w:u w:val="single"/>
          <w:shd w:val="clear" w:color="auto" w:fill="FFFFFF"/>
        </w:rPr>
        <w:t>Раз дощечка, два дощечка - будет лесенка,</w:t>
      </w:r>
      <w:r>
        <w:rPr>
          <w:rFonts w:ascii="Times New Roman" w:hAnsi="Times New Roman" w:cs="Times New Roman"/>
          <w:b/>
          <w:i/>
          <w:color w:val="333333"/>
          <w:sz w:val="24"/>
          <w:szCs w:val="24"/>
          <w:u w:val="single"/>
        </w:rPr>
        <w:br w:type="textWrapping"/>
      </w:r>
      <w:r>
        <w:rPr>
          <w:rFonts w:ascii="Times New Roman" w:hAnsi="Times New Roman" w:cs="Times New Roman"/>
          <w:b/>
          <w:i/>
          <w:color w:val="333333"/>
          <w:sz w:val="24"/>
          <w:szCs w:val="24"/>
          <w:u w:val="single"/>
          <w:shd w:val="clear" w:color="auto" w:fill="FFFFFF"/>
        </w:rPr>
        <w:t>Раз словечко, два словечко - будет песенка.</w:t>
      </w:r>
      <w:r>
        <w:rPr>
          <w:rFonts w:ascii="Times New Roman" w:hAnsi="Times New Roman" w:cs="Times New Roman"/>
          <w:b/>
          <w:i/>
          <w:color w:val="333333"/>
          <w:sz w:val="24"/>
          <w:szCs w:val="24"/>
          <w:u w:val="single"/>
        </w:rPr>
        <w:br w:type="textWrapping"/>
      </w:r>
      <w:r>
        <w:rPr>
          <w:rFonts w:ascii="Times New Roman" w:hAnsi="Times New Roman" w:cs="Times New Roman"/>
          <w:b/>
          <w:i/>
          <w:color w:val="333333"/>
          <w:sz w:val="24"/>
          <w:szCs w:val="24"/>
          <w:u w:val="single"/>
        </w:rPr>
        <w:br w:type="textWrapping"/>
      </w:r>
      <w:r>
        <w:rPr>
          <w:rFonts w:ascii="Times New Roman" w:hAnsi="Times New Roman" w:cs="Times New Roman"/>
          <w:b/>
          <w:i/>
          <w:color w:val="333333"/>
          <w:sz w:val="24"/>
          <w:szCs w:val="24"/>
          <w:u w:val="single"/>
          <w:shd w:val="clear" w:color="auto" w:fill="FFFFFF"/>
        </w:rPr>
        <w:t>Лучше хором, лучше хором.</w:t>
      </w:r>
      <w:r>
        <w:rPr>
          <w:rFonts w:ascii="Times New Roman" w:hAnsi="Times New Roman" w:cs="Times New Roman"/>
          <w:b/>
          <w:i/>
          <w:color w:val="333333"/>
          <w:sz w:val="24"/>
          <w:szCs w:val="24"/>
          <w:u w:val="single"/>
        </w:rPr>
        <w:br w:type="textWrapping"/>
      </w:r>
      <w:r>
        <w:rPr>
          <w:rFonts w:ascii="Times New Roman" w:hAnsi="Times New Roman" w:cs="Times New Roman"/>
          <w:b/>
          <w:i/>
          <w:color w:val="333333"/>
          <w:sz w:val="24"/>
          <w:szCs w:val="24"/>
          <w:u w:val="single"/>
        </w:rPr>
        <w:br w:type="textWrapping"/>
      </w:r>
      <w:r>
        <w:rPr>
          <w:rFonts w:ascii="Times New Roman" w:hAnsi="Times New Roman" w:cs="Times New Roman"/>
          <w:b/>
          <w:i/>
          <w:color w:val="333333"/>
          <w:sz w:val="24"/>
          <w:szCs w:val="24"/>
          <w:u w:val="single"/>
          <w:shd w:val="clear" w:color="auto" w:fill="FFFFFF"/>
        </w:rPr>
        <w:t>Вместе весело шагать по просторам,</w:t>
      </w:r>
      <w:r>
        <w:rPr>
          <w:rFonts w:ascii="Times New Roman" w:hAnsi="Times New Roman" w:cs="Times New Roman"/>
          <w:b/>
          <w:i/>
          <w:color w:val="333333"/>
          <w:sz w:val="24"/>
          <w:szCs w:val="24"/>
          <w:u w:val="single"/>
        </w:rPr>
        <w:br w:type="textWrapping"/>
      </w:r>
      <w:r>
        <w:rPr>
          <w:rFonts w:ascii="Times New Roman" w:hAnsi="Times New Roman" w:cs="Times New Roman"/>
          <w:b/>
          <w:i/>
          <w:color w:val="333333"/>
          <w:sz w:val="24"/>
          <w:szCs w:val="24"/>
          <w:u w:val="single"/>
          <w:shd w:val="clear" w:color="auto" w:fill="FFFFFF"/>
        </w:rPr>
        <w:t>По просторам, по просторам</w:t>
      </w:r>
      <w:r>
        <w:rPr>
          <w:rFonts w:ascii="Times New Roman" w:hAnsi="Times New Roman" w:cs="Times New Roman"/>
          <w:b/>
          <w:i/>
          <w:color w:val="333333"/>
          <w:sz w:val="24"/>
          <w:szCs w:val="24"/>
          <w:u w:val="single"/>
        </w:rPr>
        <w:br w:type="textWrapping"/>
      </w:r>
      <w:r>
        <w:rPr>
          <w:rFonts w:ascii="Times New Roman" w:hAnsi="Times New Roman" w:cs="Times New Roman"/>
          <w:b/>
          <w:i/>
          <w:color w:val="333333"/>
          <w:sz w:val="24"/>
          <w:szCs w:val="24"/>
          <w:u w:val="single"/>
          <w:shd w:val="clear" w:color="auto" w:fill="FFFFFF"/>
        </w:rPr>
        <w:t>И, конечно, припевать лучше хором,</w:t>
      </w:r>
      <w:r>
        <w:rPr>
          <w:rFonts w:ascii="Times New Roman" w:hAnsi="Times New Roman" w:cs="Times New Roman"/>
          <w:b/>
          <w:i/>
          <w:color w:val="333333"/>
          <w:sz w:val="24"/>
          <w:szCs w:val="24"/>
          <w:u w:val="single"/>
        </w:rPr>
        <w:br w:type="textWrapping"/>
      </w:r>
      <w:r>
        <w:rPr>
          <w:rFonts w:ascii="Times New Roman" w:hAnsi="Times New Roman" w:cs="Times New Roman"/>
          <w:b/>
          <w:i/>
          <w:color w:val="333333"/>
          <w:sz w:val="24"/>
          <w:szCs w:val="24"/>
          <w:u w:val="single"/>
          <w:shd w:val="clear" w:color="auto" w:fill="FFFFFF"/>
        </w:rPr>
        <w:t>Лучше хором, лучше хором.</w:t>
      </w:r>
      <w:r>
        <w:rPr>
          <w:rFonts w:ascii="Times New Roman" w:hAnsi="Times New Roman" w:cs="Times New Roman"/>
          <w:b/>
          <w:i/>
          <w:color w:val="333333"/>
          <w:sz w:val="24"/>
          <w:szCs w:val="24"/>
          <w:u w:val="single"/>
        </w:rPr>
        <w:br w:type="textWrapping"/>
      </w:r>
      <w:r>
        <w:rPr>
          <w:rFonts w:ascii="Times New Roman" w:hAnsi="Times New Roman" w:cs="Times New Roman"/>
          <w:b/>
          <w:i/>
          <w:color w:val="333333"/>
          <w:sz w:val="24"/>
          <w:szCs w:val="24"/>
          <w:u w:val="single"/>
        </w:rPr>
        <w:br w:type="textWrapping"/>
      </w:r>
      <w:r>
        <w:rPr>
          <w:rFonts w:ascii="Times New Roman" w:hAnsi="Times New Roman" w:cs="Times New Roman"/>
          <w:b/>
          <w:i/>
          <w:color w:val="333333"/>
          <w:sz w:val="24"/>
          <w:szCs w:val="24"/>
          <w:u w:val="single"/>
          <w:shd w:val="clear" w:color="auto" w:fill="FFFFFF"/>
        </w:rPr>
        <w:t>В небесах зари полоска заполощется,</w:t>
      </w:r>
      <w:r>
        <w:rPr>
          <w:rFonts w:ascii="Times New Roman" w:hAnsi="Times New Roman" w:cs="Times New Roman"/>
          <w:b/>
          <w:i/>
          <w:color w:val="333333"/>
          <w:sz w:val="24"/>
          <w:szCs w:val="24"/>
          <w:u w:val="single"/>
        </w:rPr>
        <w:br w:type="textWrapping"/>
      </w:r>
      <w:r>
        <w:rPr>
          <w:rFonts w:ascii="Times New Roman" w:hAnsi="Times New Roman" w:cs="Times New Roman"/>
          <w:b/>
          <w:i/>
          <w:color w:val="333333"/>
          <w:sz w:val="24"/>
          <w:szCs w:val="24"/>
          <w:u w:val="single"/>
          <w:shd w:val="clear" w:color="auto" w:fill="FFFFFF"/>
        </w:rPr>
        <w:t>Раз берёзка, два берёзка - будет рощица,</w:t>
      </w:r>
      <w:r>
        <w:rPr>
          <w:rFonts w:ascii="Times New Roman" w:hAnsi="Times New Roman" w:cs="Times New Roman"/>
          <w:b/>
          <w:i/>
          <w:color w:val="333333"/>
          <w:sz w:val="24"/>
          <w:szCs w:val="24"/>
          <w:u w:val="single"/>
        </w:rPr>
        <w:br w:type="textWrapping"/>
      </w:r>
      <w:r>
        <w:rPr>
          <w:rFonts w:ascii="Times New Roman" w:hAnsi="Times New Roman" w:cs="Times New Roman"/>
          <w:b/>
          <w:i/>
          <w:color w:val="333333"/>
          <w:sz w:val="24"/>
          <w:szCs w:val="24"/>
          <w:u w:val="single"/>
          <w:shd w:val="clear" w:color="auto" w:fill="FFFFFF"/>
        </w:rPr>
        <w:t>Раз дощечка, два дощечка - будет лесенка,</w:t>
      </w:r>
      <w:r>
        <w:rPr>
          <w:rFonts w:ascii="Times New Roman" w:hAnsi="Times New Roman" w:cs="Times New Roman"/>
          <w:b/>
          <w:i/>
          <w:color w:val="333333"/>
          <w:sz w:val="24"/>
          <w:szCs w:val="24"/>
          <w:u w:val="single"/>
        </w:rPr>
        <w:br w:type="textWrapping"/>
      </w:r>
      <w:r>
        <w:rPr>
          <w:rFonts w:ascii="Times New Roman" w:hAnsi="Times New Roman" w:cs="Times New Roman"/>
          <w:b/>
          <w:i/>
          <w:color w:val="333333"/>
          <w:sz w:val="24"/>
          <w:szCs w:val="24"/>
          <w:u w:val="single"/>
          <w:shd w:val="clear" w:color="auto" w:fill="FFFFFF"/>
        </w:rPr>
        <w:t>Раз словечко, два словечко - будет песенка.</w:t>
      </w:r>
      <w:r>
        <w:rPr>
          <w:rFonts w:ascii="Times New Roman" w:hAnsi="Times New Roman" w:cs="Times New Roman"/>
          <w:b/>
          <w:i/>
          <w:color w:val="333333"/>
          <w:sz w:val="24"/>
          <w:szCs w:val="24"/>
          <w:u w:val="single"/>
        </w:rPr>
        <w:br w:type="textWrapping"/>
      </w:r>
      <w:r>
        <w:rPr>
          <w:rFonts w:ascii="Times New Roman" w:hAnsi="Times New Roman" w:cs="Times New Roman"/>
          <w:b/>
          <w:i/>
          <w:color w:val="333333"/>
          <w:sz w:val="24"/>
          <w:szCs w:val="24"/>
          <w:u w:val="single"/>
        </w:rPr>
        <w:br w:type="textWrapping"/>
      </w:r>
      <w:r>
        <w:rPr>
          <w:rFonts w:ascii="Times New Roman" w:hAnsi="Times New Roman" w:cs="Times New Roman"/>
          <w:b/>
          <w:i/>
          <w:color w:val="333333"/>
          <w:sz w:val="24"/>
          <w:szCs w:val="24"/>
          <w:u w:val="single"/>
          <w:shd w:val="clear" w:color="auto" w:fill="FFFFFF"/>
        </w:rPr>
        <w:t>Вместе весело шагать по просторам,</w:t>
      </w:r>
      <w:r>
        <w:rPr>
          <w:rFonts w:ascii="Times New Roman" w:hAnsi="Times New Roman" w:cs="Times New Roman"/>
          <w:b/>
          <w:i/>
          <w:color w:val="333333"/>
          <w:sz w:val="24"/>
          <w:szCs w:val="24"/>
          <w:u w:val="single"/>
        </w:rPr>
        <w:br w:type="textWrapping"/>
      </w:r>
      <w:r>
        <w:rPr>
          <w:rFonts w:ascii="Times New Roman" w:hAnsi="Times New Roman" w:cs="Times New Roman"/>
          <w:b/>
          <w:i/>
          <w:color w:val="333333"/>
          <w:sz w:val="24"/>
          <w:szCs w:val="24"/>
          <w:u w:val="single"/>
          <w:shd w:val="clear" w:color="auto" w:fill="FFFFFF"/>
        </w:rPr>
        <w:t>По просторам, по просторам</w:t>
      </w:r>
      <w:r>
        <w:rPr>
          <w:rFonts w:ascii="Times New Roman" w:hAnsi="Times New Roman" w:cs="Times New Roman"/>
          <w:b/>
          <w:i/>
          <w:color w:val="333333"/>
          <w:sz w:val="24"/>
          <w:szCs w:val="24"/>
          <w:u w:val="single"/>
        </w:rPr>
        <w:br w:type="textWrapping"/>
      </w:r>
      <w:r>
        <w:rPr>
          <w:rFonts w:ascii="Times New Roman" w:hAnsi="Times New Roman" w:cs="Times New Roman"/>
          <w:b/>
          <w:i/>
          <w:color w:val="333333"/>
          <w:sz w:val="24"/>
          <w:szCs w:val="24"/>
          <w:u w:val="single"/>
          <w:shd w:val="clear" w:color="auto" w:fill="FFFFFF"/>
        </w:rPr>
        <w:t>И, конечно, припевать лучше хором,</w:t>
      </w:r>
      <w:r>
        <w:rPr>
          <w:rFonts w:ascii="Times New Roman" w:hAnsi="Times New Roman" w:cs="Times New Roman"/>
          <w:b/>
          <w:i/>
          <w:color w:val="333333"/>
          <w:sz w:val="24"/>
          <w:szCs w:val="24"/>
          <w:u w:val="single"/>
        </w:rPr>
        <w:br w:type="textWrapping"/>
      </w:r>
      <w:r>
        <w:rPr>
          <w:rFonts w:ascii="Times New Roman" w:hAnsi="Times New Roman" w:cs="Times New Roman"/>
          <w:b/>
          <w:i/>
          <w:color w:val="333333"/>
          <w:sz w:val="24"/>
          <w:szCs w:val="24"/>
          <w:u w:val="single"/>
          <w:shd w:val="clear" w:color="auto" w:fill="FFFFFF"/>
        </w:rPr>
        <w:t>Лучше хором, лучше хором.</w:t>
      </w:r>
      <w:r>
        <w:rPr>
          <w:rFonts w:ascii="Times New Roman" w:hAnsi="Times New Roman" w:cs="Times New Roman"/>
          <w:b/>
          <w:i/>
          <w:color w:val="333333"/>
          <w:sz w:val="24"/>
          <w:szCs w:val="24"/>
          <w:u w:val="single"/>
        </w:rPr>
        <w:br w:type="textWrapping"/>
      </w:r>
      <w:r>
        <w:rPr>
          <w:rFonts w:ascii="Times New Roman" w:hAnsi="Times New Roman" w:cs="Times New Roman"/>
          <w:b/>
          <w:i/>
          <w:color w:val="333333"/>
          <w:sz w:val="24"/>
          <w:szCs w:val="24"/>
          <w:u w:val="single"/>
        </w:rPr>
        <w:br w:type="textWrapping"/>
      </w:r>
      <w:r>
        <w:rPr>
          <w:rFonts w:ascii="Times New Roman" w:hAnsi="Times New Roman" w:cs="Times New Roman"/>
          <w:b/>
          <w:i/>
          <w:color w:val="333333"/>
          <w:sz w:val="24"/>
          <w:szCs w:val="24"/>
          <w:u w:val="single"/>
          <w:shd w:val="clear" w:color="auto" w:fill="FFFFFF"/>
        </w:rPr>
        <w:t>Нам счастливую тропинку выбрать надобно,</w:t>
      </w:r>
      <w:r>
        <w:rPr>
          <w:rFonts w:ascii="Times New Roman" w:hAnsi="Times New Roman" w:cs="Times New Roman"/>
          <w:b/>
          <w:i/>
          <w:color w:val="333333"/>
          <w:sz w:val="24"/>
          <w:szCs w:val="24"/>
          <w:u w:val="single"/>
        </w:rPr>
        <w:br w:type="textWrapping"/>
      </w:r>
      <w:r>
        <w:rPr>
          <w:rFonts w:ascii="Times New Roman" w:hAnsi="Times New Roman" w:cs="Times New Roman"/>
          <w:b/>
          <w:i/>
          <w:color w:val="333333"/>
          <w:sz w:val="24"/>
          <w:szCs w:val="24"/>
          <w:u w:val="single"/>
          <w:shd w:val="clear" w:color="auto" w:fill="FFFFFF"/>
        </w:rPr>
        <w:t>Раз дождинка, два дождинка - будет радуга,</w:t>
      </w:r>
      <w:r>
        <w:rPr>
          <w:rFonts w:ascii="Times New Roman" w:hAnsi="Times New Roman" w:cs="Times New Roman"/>
          <w:b/>
          <w:i/>
          <w:color w:val="333333"/>
          <w:sz w:val="24"/>
          <w:szCs w:val="24"/>
          <w:u w:val="single"/>
        </w:rPr>
        <w:br w:type="textWrapping"/>
      </w:r>
      <w:r>
        <w:rPr>
          <w:rFonts w:ascii="Times New Roman" w:hAnsi="Times New Roman" w:cs="Times New Roman"/>
          <w:b/>
          <w:i/>
          <w:color w:val="333333"/>
          <w:sz w:val="24"/>
          <w:szCs w:val="24"/>
          <w:u w:val="single"/>
          <w:shd w:val="clear" w:color="auto" w:fill="FFFFFF"/>
        </w:rPr>
        <w:t>Раз дощечка, два дощечка - будет лесенка,</w:t>
      </w:r>
      <w:r>
        <w:rPr>
          <w:rFonts w:ascii="Times New Roman" w:hAnsi="Times New Roman" w:cs="Times New Roman"/>
          <w:b/>
          <w:i/>
          <w:color w:val="333333"/>
          <w:sz w:val="24"/>
          <w:szCs w:val="24"/>
          <w:u w:val="single"/>
        </w:rPr>
        <w:br w:type="textWrapping"/>
      </w:r>
      <w:r>
        <w:rPr>
          <w:rFonts w:ascii="Times New Roman" w:hAnsi="Times New Roman" w:cs="Times New Roman"/>
          <w:b/>
          <w:i/>
          <w:color w:val="333333"/>
          <w:sz w:val="24"/>
          <w:szCs w:val="24"/>
          <w:u w:val="single"/>
          <w:shd w:val="clear" w:color="auto" w:fill="FFFFFF"/>
        </w:rPr>
        <w:t>Раз словечко, два словечко - будет песенка.</w:t>
      </w:r>
      <w:r>
        <w:rPr>
          <w:rFonts w:ascii="Times New Roman" w:hAnsi="Times New Roman" w:cs="Times New Roman"/>
          <w:b/>
          <w:i/>
          <w:color w:val="333333"/>
          <w:sz w:val="24"/>
          <w:szCs w:val="24"/>
          <w:u w:val="single"/>
        </w:rPr>
        <w:br w:type="textWrapping"/>
      </w:r>
      <w:r>
        <w:rPr>
          <w:rFonts w:ascii="Times New Roman" w:hAnsi="Times New Roman" w:cs="Times New Roman"/>
          <w:b/>
          <w:i/>
          <w:color w:val="333333"/>
          <w:sz w:val="24"/>
          <w:szCs w:val="24"/>
          <w:u w:val="single"/>
        </w:rPr>
        <w:br w:type="textWrapping"/>
      </w:r>
      <w:r>
        <w:rPr>
          <w:rFonts w:ascii="Times New Roman" w:hAnsi="Times New Roman" w:cs="Times New Roman"/>
          <w:b/>
          <w:i/>
          <w:color w:val="333333"/>
          <w:sz w:val="24"/>
          <w:szCs w:val="24"/>
          <w:u w:val="single"/>
          <w:shd w:val="clear" w:color="auto" w:fill="FFFFFF"/>
        </w:rPr>
        <w:t>Вместе весело шагать по просторам,</w:t>
      </w:r>
      <w:r>
        <w:rPr>
          <w:rFonts w:ascii="Times New Roman" w:hAnsi="Times New Roman" w:cs="Times New Roman"/>
          <w:b/>
          <w:i/>
          <w:color w:val="333333"/>
          <w:sz w:val="24"/>
          <w:szCs w:val="24"/>
          <w:u w:val="single"/>
        </w:rPr>
        <w:br w:type="textWrapping"/>
      </w:r>
      <w:r>
        <w:rPr>
          <w:rFonts w:ascii="Times New Roman" w:hAnsi="Times New Roman" w:cs="Times New Roman"/>
          <w:b/>
          <w:i/>
          <w:color w:val="333333"/>
          <w:sz w:val="24"/>
          <w:szCs w:val="24"/>
          <w:u w:val="single"/>
          <w:shd w:val="clear" w:color="auto" w:fill="FFFFFF"/>
        </w:rPr>
        <w:t>По просторам, по просторам</w:t>
      </w:r>
      <w:r>
        <w:rPr>
          <w:rFonts w:ascii="Times New Roman" w:hAnsi="Times New Roman" w:cs="Times New Roman"/>
          <w:b/>
          <w:i/>
          <w:color w:val="333333"/>
          <w:sz w:val="24"/>
          <w:szCs w:val="24"/>
          <w:u w:val="single"/>
        </w:rPr>
        <w:br w:type="textWrapping"/>
      </w:r>
      <w:r>
        <w:rPr>
          <w:rFonts w:ascii="Times New Roman" w:hAnsi="Times New Roman" w:cs="Times New Roman"/>
          <w:b/>
          <w:i/>
          <w:color w:val="333333"/>
          <w:sz w:val="24"/>
          <w:szCs w:val="24"/>
          <w:u w:val="single"/>
          <w:shd w:val="clear" w:color="auto" w:fill="FFFFFF"/>
        </w:rPr>
        <w:t>И, конечно, припевать лучше хором,</w:t>
      </w:r>
      <w:r>
        <w:rPr>
          <w:rFonts w:ascii="Times New Roman" w:hAnsi="Times New Roman" w:cs="Times New Roman"/>
          <w:b/>
          <w:i/>
          <w:color w:val="333333"/>
          <w:sz w:val="24"/>
          <w:szCs w:val="24"/>
          <w:u w:val="single"/>
        </w:rPr>
        <w:br w:type="textWrapping"/>
      </w:r>
      <w:r>
        <w:rPr>
          <w:rFonts w:ascii="Times New Roman" w:hAnsi="Times New Roman" w:cs="Times New Roman"/>
          <w:b/>
          <w:i/>
          <w:color w:val="333333"/>
          <w:sz w:val="24"/>
          <w:szCs w:val="24"/>
          <w:u w:val="single"/>
          <w:shd w:val="clear" w:color="auto" w:fill="FFFFFF"/>
        </w:rPr>
        <w:t>Лучше хором, лучше хором.</w:t>
      </w:r>
    </w:p>
    <w:p w14:paraId="02818329">
      <w:pPr>
        <w:ind w:firstLine="567"/>
        <w:jc w:val="center"/>
        <w:rPr>
          <w:rFonts w:ascii="Times New Roman" w:hAnsi="Times New Roman" w:eastAsia="Calibri" w:cs="Times New Roman"/>
          <w:b/>
          <w:bCs/>
          <w:sz w:val="24"/>
          <w:szCs w:val="24"/>
        </w:rPr>
      </w:pPr>
    </w:p>
    <w:p w14:paraId="746F87D2">
      <w:pPr>
        <w:rPr>
          <w:rFonts w:ascii="Times New Roman" w:hAnsi="Times New Roman" w:eastAsia="Calibri" w:cs="Times New Roman"/>
          <w:b/>
          <w:bCs/>
          <w:sz w:val="28"/>
          <w:szCs w:val="28"/>
        </w:rPr>
      </w:pPr>
    </w:p>
    <w:p w14:paraId="0447B5C9">
      <w:pPr>
        <w:ind w:firstLine="567"/>
        <w:jc w:val="center"/>
        <w:rPr>
          <w:rFonts w:ascii="Times New Roman" w:hAnsi="Times New Roman" w:eastAsia="Calibri" w:cs="Times New Roman"/>
          <w:b/>
          <w:bCs/>
          <w:sz w:val="28"/>
          <w:szCs w:val="28"/>
        </w:rPr>
      </w:pPr>
    </w:p>
    <w:p w14:paraId="24465281">
      <w:pPr>
        <w:ind w:firstLine="567"/>
        <w:jc w:val="center"/>
        <w:rPr>
          <w:rFonts w:ascii="Times New Roman" w:hAnsi="Times New Roman" w:eastAsia="Calibri" w:cs="Times New Roman"/>
          <w:b/>
          <w:bCs/>
          <w:sz w:val="28"/>
          <w:szCs w:val="28"/>
        </w:rPr>
        <w:sectPr>
          <w:headerReference r:id="rId5" w:type="first"/>
          <w:footerReference r:id="rId6" w:type="default"/>
          <w:pgSz w:w="11906" w:h="16838"/>
          <w:pgMar w:top="720" w:right="720" w:bottom="720" w:left="720" w:header="142" w:footer="318" w:gutter="0"/>
          <w:pgNumType w:start="1"/>
          <w:cols w:space="708" w:num="1"/>
          <w:titlePg/>
          <w:docGrid w:linePitch="360" w:charSpace="0"/>
        </w:sectPr>
      </w:pPr>
      <w:r>
        <w:rPr>
          <w:rFonts w:ascii="Times New Roman" w:hAnsi="Times New Roman" w:eastAsia="Calibri" w:cs="Times New Roman"/>
          <w:b/>
          <w:bCs/>
          <w:sz w:val="28"/>
          <w:szCs w:val="28"/>
        </w:rPr>
        <w:t>Речевки:</w:t>
      </w:r>
    </w:p>
    <w:p w14:paraId="26AD5947">
      <w:pPr>
        <w:autoSpaceDE w:val="0"/>
        <w:autoSpaceDN w:val="0"/>
        <w:adjustRightInd w:val="0"/>
        <w:spacing w:before="6" w:after="34" w:line="288" w:lineRule="auto"/>
        <w:jc w:val="both"/>
        <w:rPr>
          <w:rFonts w:ascii="Times New Roman" w:hAnsi="Times New Roman" w:eastAsia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b/>
          <w:bCs/>
          <w:sz w:val="24"/>
          <w:szCs w:val="24"/>
          <w:u w:val="single"/>
          <w:lang w:eastAsia="ru-RU"/>
        </w:rPr>
        <w:t>Спортивная речевка</w:t>
      </w:r>
      <w:r>
        <w:rPr>
          <w:rFonts w:ascii="Times New Roman" w:hAnsi="Times New Roman" w:eastAsia="Times New Roman" w:cs="Times New Roman"/>
          <w:b/>
          <w:bCs/>
          <w:sz w:val="24"/>
          <w:szCs w:val="24"/>
          <w:lang w:eastAsia="ru-RU"/>
        </w:rPr>
        <w:t xml:space="preserve"> </w:t>
      </w:r>
    </w:p>
    <w:p w14:paraId="6428793F">
      <w:pPr>
        <w:autoSpaceDE w:val="0"/>
        <w:autoSpaceDN w:val="0"/>
        <w:adjustRightInd w:val="0"/>
        <w:spacing w:before="6" w:after="6" w:line="288" w:lineRule="auto"/>
        <w:ind w:firstLine="567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ab/>
      </w: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>- Мы идем на стадион.</w:t>
      </w:r>
    </w:p>
    <w:p w14:paraId="2C941F6D">
      <w:pPr>
        <w:autoSpaceDE w:val="0"/>
        <w:autoSpaceDN w:val="0"/>
        <w:adjustRightInd w:val="0"/>
        <w:spacing w:before="6" w:after="6" w:line="288" w:lineRule="auto"/>
        <w:ind w:firstLine="567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ab/>
      </w: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>- Отряд наш будет чемпион.</w:t>
      </w:r>
    </w:p>
    <w:p w14:paraId="23597B15">
      <w:pPr>
        <w:autoSpaceDE w:val="0"/>
        <w:autoSpaceDN w:val="0"/>
        <w:adjustRightInd w:val="0"/>
        <w:spacing w:before="6" w:after="6" w:line="288" w:lineRule="auto"/>
        <w:ind w:firstLine="567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ab/>
      </w: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>- Мускулы сильные (говорят мальчики).</w:t>
      </w:r>
    </w:p>
    <w:p w14:paraId="34563F3C">
      <w:pPr>
        <w:autoSpaceDE w:val="0"/>
        <w:autoSpaceDN w:val="0"/>
        <w:adjustRightInd w:val="0"/>
        <w:spacing w:before="6" w:after="6" w:line="288" w:lineRule="auto"/>
        <w:ind w:firstLine="567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ab/>
      </w: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>- А сами мы красивые (говорят девочки).</w:t>
      </w:r>
    </w:p>
    <w:p w14:paraId="1B1CA5A1">
      <w:pPr>
        <w:autoSpaceDE w:val="0"/>
        <w:autoSpaceDN w:val="0"/>
        <w:adjustRightInd w:val="0"/>
        <w:spacing w:before="6" w:after="6" w:line="288" w:lineRule="auto"/>
        <w:ind w:firstLine="567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ab/>
      </w: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>- Кто задору, солнцу рад?</w:t>
      </w:r>
    </w:p>
    <w:p w14:paraId="7197F484">
      <w:pPr>
        <w:autoSpaceDE w:val="0"/>
        <w:autoSpaceDN w:val="0"/>
        <w:adjustRightInd w:val="0"/>
        <w:spacing w:before="6" w:after="6" w:line="288" w:lineRule="auto"/>
        <w:ind w:firstLine="567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ab/>
      </w: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>- Эй, спортсмены, стройтесь в ряд!</w:t>
      </w:r>
    </w:p>
    <w:p w14:paraId="36EE61EB">
      <w:pPr>
        <w:autoSpaceDE w:val="0"/>
        <w:autoSpaceDN w:val="0"/>
        <w:adjustRightInd w:val="0"/>
        <w:spacing w:before="6" w:after="6" w:line="288" w:lineRule="auto"/>
        <w:ind w:firstLine="567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ab/>
      </w: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>- А команда есть?</w:t>
      </w:r>
    </w:p>
    <w:p w14:paraId="1ABEC883">
      <w:pPr>
        <w:autoSpaceDE w:val="0"/>
        <w:autoSpaceDN w:val="0"/>
        <w:adjustRightInd w:val="0"/>
        <w:spacing w:before="6" w:after="6" w:line="288" w:lineRule="auto"/>
        <w:ind w:firstLine="567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ab/>
      </w: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>- Есть!</w:t>
      </w:r>
    </w:p>
    <w:p w14:paraId="4C46994C">
      <w:pPr>
        <w:autoSpaceDE w:val="0"/>
        <w:autoSpaceDN w:val="0"/>
        <w:adjustRightInd w:val="0"/>
        <w:spacing w:before="6" w:after="6" w:line="288" w:lineRule="auto"/>
        <w:ind w:firstLine="567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ab/>
      </w: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>- Капитаны здесь?</w:t>
      </w:r>
    </w:p>
    <w:p w14:paraId="23D5D60A">
      <w:pPr>
        <w:autoSpaceDE w:val="0"/>
        <w:autoSpaceDN w:val="0"/>
        <w:adjustRightInd w:val="0"/>
        <w:spacing w:before="6" w:after="6" w:line="288" w:lineRule="auto"/>
        <w:ind w:firstLine="567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ab/>
      </w: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>- Здесь!</w:t>
      </w:r>
    </w:p>
    <w:p w14:paraId="0B35DA4C">
      <w:pPr>
        <w:autoSpaceDE w:val="0"/>
        <w:autoSpaceDN w:val="0"/>
        <w:adjustRightInd w:val="0"/>
        <w:spacing w:before="6" w:after="6" w:line="288" w:lineRule="auto"/>
        <w:ind w:firstLine="567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ab/>
      </w: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>- Выходи скорей на поле</w:t>
      </w:r>
    </w:p>
    <w:p w14:paraId="36DCC4F8">
      <w:pPr>
        <w:autoSpaceDE w:val="0"/>
        <w:autoSpaceDN w:val="0"/>
        <w:adjustRightInd w:val="0"/>
        <w:spacing w:before="6" w:after="6" w:line="288" w:lineRule="auto"/>
        <w:ind w:firstLine="567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ab/>
      </w: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 xml:space="preserve">  Поддержать отряд и честь!</w:t>
      </w:r>
    </w:p>
    <w:p w14:paraId="5BE73DC3">
      <w:pPr>
        <w:autoSpaceDE w:val="0"/>
        <w:autoSpaceDN w:val="0"/>
        <w:adjustRightInd w:val="0"/>
        <w:spacing w:before="6" w:after="6" w:line="288" w:lineRule="auto"/>
        <w:ind w:firstLine="567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</w:p>
    <w:p w14:paraId="3992C1F6">
      <w:pPr>
        <w:autoSpaceDE w:val="0"/>
        <w:autoSpaceDN w:val="0"/>
        <w:adjustRightInd w:val="0"/>
        <w:spacing w:before="6" w:after="34" w:line="288" w:lineRule="auto"/>
        <w:ind w:firstLine="567"/>
        <w:jc w:val="both"/>
        <w:rPr>
          <w:rFonts w:ascii="Times New Roman" w:hAnsi="Times New Roman" w:eastAsia="Times New Roman" w:cs="Times New Roman"/>
          <w:b/>
          <w:bCs/>
          <w:sz w:val="24"/>
          <w:szCs w:val="24"/>
          <w:u w:val="single"/>
          <w:lang w:eastAsia="ru-RU"/>
        </w:rPr>
      </w:pPr>
      <w:r>
        <w:rPr>
          <w:rFonts w:ascii="Times New Roman" w:hAnsi="Times New Roman" w:eastAsia="Times New Roman" w:cs="Times New Roman"/>
          <w:b/>
          <w:bCs/>
          <w:sz w:val="24"/>
          <w:szCs w:val="24"/>
          <w:u w:val="single"/>
          <w:lang w:eastAsia="ru-RU"/>
        </w:rPr>
        <w:t>В столовую</w:t>
      </w:r>
    </w:p>
    <w:p w14:paraId="226A445E">
      <w:pPr>
        <w:autoSpaceDE w:val="0"/>
        <w:autoSpaceDN w:val="0"/>
        <w:adjustRightInd w:val="0"/>
        <w:spacing w:before="6" w:after="6" w:line="288" w:lineRule="auto"/>
        <w:ind w:firstLine="567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ab/>
      </w: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>- Раз, два,</w:t>
      </w:r>
    </w:p>
    <w:p w14:paraId="2B3BF735">
      <w:pPr>
        <w:autoSpaceDE w:val="0"/>
        <w:autoSpaceDN w:val="0"/>
        <w:adjustRightInd w:val="0"/>
        <w:spacing w:before="6" w:after="6" w:line="288" w:lineRule="auto"/>
        <w:ind w:firstLine="567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ab/>
      </w: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>- Мы не ели,</w:t>
      </w:r>
    </w:p>
    <w:p w14:paraId="6E783C19">
      <w:pPr>
        <w:autoSpaceDE w:val="0"/>
        <w:autoSpaceDN w:val="0"/>
        <w:adjustRightInd w:val="0"/>
        <w:spacing w:before="6" w:after="6" w:line="288" w:lineRule="auto"/>
        <w:ind w:firstLine="567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ab/>
      </w: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>- Три, четыре,</w:t>
      </w:r>
    </w:p>
    <w:p w14:paraId="753A3174">
      <w:pPr>
        <w:autoSpaceDE w:val="0"/>
        <w:autoSpaceDN w:val="0"/>
        <w:adjustRightInd w:val="0"/>
        <w:spacing w:before="6" w:after="6" w:line="288" w:lineRule="auto"/>
        <w:ind w:firstLine="567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ab/>
      </w: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>- Есть хотим!</w:t>
      </w:r>
    </w:p>
    <w:p w14:paraId="14A5A88A">
      <w:pPr>
        <w:autoSpaceDE w:val="0"/>
        <w:autoSpaceDN w:val="0"/>
        <w:adjustRightInd w:val="0"/>
        <w:spacing w:before="6" w:after="6" w:line="288" w:lineRule="auto"/>
        <w:ind w:firstLine="567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ab/>
      </w: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>- Открывайте шире двери,</w:t>
      </w:r>
    </w:p>
    <w:p w14:paraId="16DFB60D">
      <w:pPr>
        <w:autoSpaceDE w:val="0"/>
        <w:autoSpaceDN w:val="0"/>
        <w:adjustRightInd w:val="0"/>
        <w:spacing w:before="6" w:after="6" w:line="288" w:lineRule="auto"/>
        <w:ind w:firstLine="567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ab/>
      </w: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>А то повара съедим.</w:t>
      </w:r>
    </w:p>
    <w:p w14:paraId="53621341">
      <w:pPr>
        <w:autoSpaceDE w:val="0"/>
        <w:autoSpaceDN w:val="0"/>
        <w:adjustRightInd w:val="0"/>
        <w:spacing w:before="6" w:after="6" w:line="288" w:lineRule="auto"/>
        <w:ind w:firstLine="567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ab/>
      </w: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>Поварятами закусим,</w:t>
      </w:r>
    </w:p>
    <w:p w14:paraId="382861BA">
      <w:pPr>
        <w:autoSpaceDE w:val="0"/>
        <w:autoSpaceDN w:val="0"/>
        <w:adjustRightInd w:val="0"/>
        <w:spacing w:before="6" w:after="6" w:line="288" w:lineRule="auto"/>
        <w:ind w:firstLine="567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ab/>
      </w: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>Поварешками запьем.</w:t>
      </w:r>
    </w:p>
    <w:p w14:paraId="2E7E8419">
      <w:pPr>
        <w:autoSpaceDE w:val="0"/>
        <w:autoSpaceDN w:val="0"/>
        <w:adjustRightInd w:val="0"/>
        <w:spacing w:before="6" w:after="6" w:line="288" w:lineRule="auto"/>
        <w:ind w:firstLine="567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ab/>
      </w: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>Ложки, вилки поломаем,</w:t>
      </w:r>
    </w:p>
    <w:p w14:paraId="738AB64D">
      <w:pPr>
        <w:autoSpaceDE w:val="0"/>
        <w:autoSpaceDN w:val="0"/>
        <w:adjustRightInd w:val="0"/>
        <w:spacing w:before="6" w:after="6" w:line="288" w:lineRule="auto"/>
        <w:ind w:firstLine="567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ab/>
      </w: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>А столовую запрем,</w:t>
      </w:r>
    </w:p>
    <w:p w14:paraId="1F59DB3A">
      <w:pPr>
        <w:autoSpaceDE w:val="0"/>
        <w:autoSpaceDN w:val="0"/>
        <w:adjustRightInd w:val="0"/>
        <w:spacing w:before="6" w:after="6" w:line="288" w:lineRule="auto"/>
        <w:ind w:firstLine="567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ab/>
      </w: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>Нас кормите, повара,</w:t>
      </w:r>
    </w:p>
    <w:p w14:paraId="67323DFF">
      <w:pPr>
        <w:autoSpaceDE w:val="0"/>
        <w:autoSpaceDN w:val="0"/>
        <w:adjustRightInd w:val="0"/>
        <w:spacing w:before="6" w:after="6" w:line="288" w:lineRule="auto"/>
        <w:ind w:firstLine="567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ab/>
      </w: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>Прокричим мы вам «ура»!</w:t>
      </w:r>
    </w:p>
    <w:p w14:paraId="0DDB252C">
      <w:pPr>
        <w:autoSpaceDE w:val="0"/>
        <w:autoSpaceDN w:val="0"/>
        <w:adjustRightInd w:val="0"/>
        <w:spacing w:before="6" w:after="6" w:line="288" w:lineRule="auto"/>
        <w:ind w:firstLine="567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ab/>
      </w: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>Собирайся, детвора!</w:t>
      </w:r>
    </w:p>
    <w:p w14:paraId="0DD11C74">
      <w:pPr>
        <w:autoSpaceDE w:val="0"/>
        <w:autoSpaceDN w:val="0"/>
        <w:adjustRightInd w:val="0"/>
        <w:spacing w:before="6" w:after="6" w:line="288" w:lineRule="auto"/>
        <w:ind w:firstLine="567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ab/>
      </w: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>На обед нам всем пора.</w:t>
      </w:r>
    </w:p>
    <w:p w14:paraId="5C2180C1">
      <w:pPr>
        <w:autoSpaceDE w:val="0"/>
        <w:autoSpaceDN w:val="0"/>
        <w:adjustRightInd w:val="0"/>
        <w:spacing w:before="6" w:after="6" w:line="288" w:lineRule="auto"/>
        <w:ind w:firstLine="567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ab/>
      </w: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>Там оладьи с пылу, с жару,</w:t>
      </w:r>
    </w:p>
    <w:p w14:paraId="12C9884B">
      <w:pPr>
        <w:autoSpaceDE w:val="0"/>
        <w:autoSpaceDN w:val="0"/>
        <w:adjustRightInd w:val="0"/>
        <w:spacing w:before="6" w:after="6" w:line="288" w:lineRule="auto"/>
        <w:ind w:firstLine="567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ab/>
      </w: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>Суп, котлетки на пару!</w:t>
      </w:r>
    </w:p>
    <w:p w14:paraId="63449CBF">
      <w:pPr>
        <w:autoSpaceDE w:val="0"/>
        <w:autoSpaceDN w:val="0"/>
        <w:adjustRightInd w:val="0"/>
        <w:spacing w:before="6" w:after="6" w:line="288" w:lineRule="auto"/>
        <w:ind w:firstLine="567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ab/>
      </w: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>Бери ложку, бери хлеб</w:t>
      </w:r>
    </w:p>
    <w:p w14:paraId="64A60B7E">
      <w:pPr>
        <w:autoSpaceDE w:val="0"/>
        <w:autoSpaceDN w:val="0"/>
        <w:adjustRightInd w:val="0"/>
        <w:spacing w:before="6" w:after="6" w:line="288" w:lineRule="auto"/>
        <w:ind w:firstLine="567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ab/>
      </w: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>И садись-ка за обед!</w:t>
      </w:r>
    </w:p>
    <w:p w14:paraId="71C25065">
      <w:pPr>
        <w:autoSpaceDE w:val="0"/>
        <w:autoSpaceDN w:val="0"/>
        <w:adjustRightInd w:val="0"/>
        <w:spacing w:before="6" w:after="6" w:line="288" w:lineRule="auto"/>
        <w:ind w:firstLine="567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ab/>
      </w: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>До чего блюда вкусны!</w:t>
      </w:r>
    </w:p>
    <w:p w14:paraId="4158B59C">
      <w:pPr>
        <w:autoSpaceDE w:val="0"/>
        <w:autoSpaceDN w:val="0"/>
        <w:adjustRightInd w:val="0"/>
        <w:spacing w:before="6" w:after="6" w:line="288" w:lineRule="auto"/>
        <w:ind w:firstLine="567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ab/>
      </w: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>И съедим их быстро мы.</w:t>
      </w:r>
    </w:p>
    <w:p w14:paraId="527E95BA">
      <w:pPr>
        <w:autoSpaceDE w:val="0"/>
        <w:autoSpaceDN w:val="0"/>
        <w:adjustRightInd w:val="0"/>
        <w:spacing w:before="6" w:after="6" w:line="288" w:lineRule="auto"/>
        <w:ind w:firstLine="567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</w:p>
    <w:p w14:paraId="352A7939">
      <w:pPr>
        <w:autoSpaceDE w:val="0"/>
        <w:autoSpaceDN w:val="0"/>
        <w:adjustRightInd w:val="0"/>
        <w:spacing w:before="6" w:after="6" w:line="288" w:lineRule="auto"/>
        <w:ind w:firstLine="567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ab/>
      </w:r>
    </w:p>
    <w:p w14:paraId="38DEAC8A">
      <w:pPr>
        <w:autoSpaceDE w:val="0"/>
        <w:autoSpaceDN w:val="0"/>
        <w:adjustRightInd w:val="0"/>
        <w:spacing w:before="6" w:after="6" w:line="288" w:lineRule="auto"/>
        <w:ind w:firstLine="567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</w:p>
    <w:p w14:paraId="76C32509">
      <w:pPr>
        <w:autoSpaceDE w:val="0"/>
        <w:autoSpaceDN w:val="0"/>
        <w:adjustRightInd w:val="0"/>
        <w:spacing w:before="6" w:after="6" w:line="288" w:lineRule="auto"/>
        <w:ind w:firstLine="567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</w:p>
    <w:p w14:paraId="1A2A0CCC">
      <w:pPr>
        <w:autoSpaceDE w:val="0"/>
        <w:autoSpaceDN w:val="0"/>
        <w:adjustRightInd w:val="0"/>
        <w:spacing w:before="6" w:after="6" w:line="288" w:lineRule="auto"/>
        <w:ind w:firstLine="567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</w:p>
    <w:p w14:paraId="3A8059FC">
      <w:pPr>
        <w:autoSpaceDE w:val="0"/>
        <w:autoSpaceDN w:val="0"/>
        <w:adjustRightInd w:val="0"/>
        <w:spacing w:before="6" w:after="6" w:line="288" w:lineRule="auto"/>
        <w:ind w:firstLine="567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</w:p>
    <w:p w14:paraId="5E76063B">
      <w:pPr>
        <w:autoSpaceDE w:val="0"/>
        <w:autoSpaceDN w:val="0"/>
        <w:adjustRightInd w:val="0"/>
        <w:spacing w:before="6" w:after="6" w:line="288" w:lineRule="auto"/>
        <w:ind w:firstLine="567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ab/>
      </w:r>
    </w:p>
    <w:p w14:paraId="23850863">
      <w:pPr>
        <w:autoSpaceDE w:val="0"/>
        <w:autoSpaceDN w:val="0"/>
        <w:adjustRightInd w:val="0"/>
        <w:spacing w:before="6" w:after="6" w:line="288" w:lineRule="auto"/>
        <w:ind w:firstLine="567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</w:p>
    <w:p w14:paraId="40862F4E">
      <w:pPr>
        <w:autoSpaceDE w:val="0"/>
        <w:autoSpaceDN w:val="0"/>
        <w:adjustRightInd w:val="0"/>
        <w:spacing w:before="6" w:after="34" w:line="288" w:lineRule="auto"/>
        <w:ind w:firstLine="567"/>
        <w:jc w:val="both"/>
        <w:rPr>
          <w:rFonts w:ascii="Times New Roman" w:hAnsi="Times New Roman" w:eastAsia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b/>
          <w:bCs/>
          <w:sz w:val="24"/>
          <w:szCs w:val="24"/>
          <w:u w:val="single"/>
          <w:lang w:eastAsia="ru-RU"/>
        </w:rPr>
        <w:t>На зарядку!</w:t>
      </w:r>
      <w:r>
        <w:rPr>
          <w:rFonts w:ascii="Times New Roman" w:hAnsi="Times New Roman" w:eastAsia="Times New Roman" w:cs="Times New Roman"/>
          <w:b/>
          <w:bCs/>
          <w:sz w:val="24"/>
          <w:szCs w:val="24"/>
          <w:lang w:eastAsia="ru-RU"/>
        </w:rPr>
        <w:t xml:space="preserve"> </w:t>
      </w:r>
    </w:p>
    <w:p w14:paraId="4B1CA49C">
      <w:pPr>
        <w:autoSpaceDE w:val="0"/>
        <w:autoSpaceDN w:val="0"/>
        <w:adjustRightInd w:val="0"/>
        <w:spacing w:before="6" w:after="6" w:line="288" w:lineRule="auto"/>
        <w:ind w:firstLine="567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ab/>
      </w: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>- На зарядку выходи!</w:t>
      </w:r>
    </w:p>
    <w:p w14:paraId="77542894">
      <w:pPr>
        <w:autoSpaceDE w:val="0"/>
        <w:autoSpaceDN w:val="0"/>
        <w:adjustRightInd w:val="0"/>
        <w:spacing w:before="6" w:after="6" w:line="288" w:lineRule="auto"/>
        <w:ind w:firstLine="567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 xml:space="preserve">   - На зарядку всех буди.</w:t>
      </w:r>
    </w:p>
    <w:p w14:paraId="3F95E18C">
      <w:pPr>
        <w:autoSpaceDE w:val="0"/>
        <w:autoSpaceDN w:val="0"/>
        <w:adjustRightInd w:val="0"/>
        <w:spacing w:before="6" w:after="6" w:line="288" w:lineRule="auto"/>
        <w:ind w:firstLine="567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ab/>
      </w: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>- Все ребята говорят:</w:t>
      </w:r>
    </w:p>
    <w:p w14:paraId="3ABDF830">
      <w:pPr>
        <w:autoSpaceDE w:val="0"/>
        <w:autoSpaceDN w:val="0"/>
        <w:adjustRightInd w:val="0"/>
        <w:spacing w:before="6" w:after="6" w:line="288" w:lineRule="auto"/>
        <w:ind w:firstLine="567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ab/>
      </w: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>- Физзарядка – друг ребят!</w:t>
      </w:r>
    </w:p>
    <w:p w14:paraId="16311FBC">
      <w:pPr>
        <w:autoSpaceDE w:val="0"/>
        <w:autoSpaceDN w:val="0"/>
        <w:adjustRightInd w:val="0"/>
        <w:spacing w:before="6" w:after="6" w:line="288" w:lineRule="auto"/>
        <w:ind w:firstLine="567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ab/>
      </w: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>- Физкультурничек – ребенок,</w:t>
      </w:r>
    </w:p>
    <w:p w14:paraId="42FDB964">
      <w:pPr>
        <w:autoSpaceDE w:val="0"/>
        <w:autoSpaceDN w:val="0"/>
        <w:adjustRightInd w:val="0"/>
        <w:spacing w:before="6" w:after="6" w:line="288" w:lineRule="auto"/>
        <w:ind w:firstLine="567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ab/>
      </w: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>- Набирайся-ка силенок!</w:t>
      </w:r>
    </w:p>
    <w:p w14:paraId="02362D94">
      <w:pPr>
        <w:autoSpaceDE w:val="0"/>
        <w:autoSpaceDN w:val="0"/>
        <w:adjustRightInd w:val="0"/>
        <w:spacing w:before="6" w:after="6" w:line="288" w:lineRule="auto"/>
        <w:ind w:firstLine="567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ab/>
      </w: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>- Физзарядка по утрам</w:t>
      </w:r>
    </w:p>
    <w:p w14:paraId="75BC1726">
      <w:pPr>
        <w:autoSpaceDE w:val="0"/>
        <w:autoSpaceDN w:val="0"/>
        <w:adjustRightInd w:val="0"/>
        <w:spacing w:before="6" w:after="6" w:line="288" w:lineRule="auto"/>
        <w:ind w:firstLine="567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ab/>
      </w: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>Не во вред – на пользу нам.</w:t>
      </w:r>
    </w:p>
    <w:p w14:paraId="2F3B0AED">
      <w:pPr>
        <w:autoSpaceDE w:val="0"/>
        <w:autoSpaceDN w:val="0"/>
        <w:adjustRightInd w:val="0"/>
        <w:spacing w:before="6" w:after="6" w:line="288" w:lineRule="auto"/>
        <w:ind w:firstLine="567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ab/>
      </w: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>Левая, правая, бегая, плавая.</w:t>
      </w:r>
    </w:p>
    <w:p w14:paraId="59933F3A">
      <w:pPr>
        <w:autoSpaceDE w:val="0"/>
        <w:autoSpaceDN w:val="0"/>
        <w:adjustRightInd w:val="0"/>
        <w:spacing w:before="6" w:after="6" w:line="288" w:lineRule="auto"/>
        <w:ind w:firstLine="567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ab/>
      </w: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>Вырастем смелыми,</w:t>
      </w:r>
    </w:p>
    <w:p w14:paraId="467878A2">
      <w:pPr>
        <w:autoSpaceDE w:val="0"/>
        <w:autoSpaceDN w:val="0"/>
        <w:adjustRightInd w:val="0"/>
        <w:spacing w:before="6" w:after="6" w:line="288" w:lineRule="auto"/>
        <w:ind w:firstLine="567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ab/>
      </w: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>На солнце загорелыми.</w:t>
      </w:r>
    </w:p>
    <w:p w14:paraId="37D63281">
      <w:pPr>
        <w:spacing w:after="0"/>
        <w:ind w:firstLine="567"/>
        <w:contextualSpacing/>
        <w:jc w:val="both"/>
        <w:rPr>
          <w:rFonts w:ascii="Times New Roman" w:hAnsi="Times New Roman" w:eastAsia="Calibri" w:cs="Times New Roman"/>
          <w:sz w:val="24"/>
          <w:szCs w:val="24"/>
        </w:rPr>
      </w:pPr>
    </w:p>
    <w:p w14:paraId="51382501">
      <w:pPr>
        <w:autoSpaceDE w:val="0"/>
        <w:autoSpaceDN w:val="0"/>
        <w:adjustRightInd w:val="0"/>
        <w:spacing w:before="6" w:after="34" w:line="288" w:lineRule="auto"/>
        <w:ind w:firstLine="567"/>
        <w:jc w:val="both"/>
        <w:rPr>
          <w:rFonts w:ascii="Times New Roman" w:hAnsi="Times New Roman" w:eastAsia="Times New Roman" w:cs="Times New Roman"/>
          <w:b/>
          <w:bCs/>
          <w:sz w:val="24"/>
          <w:szCs w:val="24"/>
          <w:u w:val="single"/>
          <w:lang w:eastAsia="ru-RU"/>
        </w:rPr>
      </w:pPr>
      <w:r>
        <w:rPr>
          <w:rFonts w:ascii="Times New Roman" w:hAnsi="Times New Roman" w:eastAsia="Times New Roman" w:cs="Times New Roman"/>
          <w:b/>
          <w:bCs/>
          <w:sz w:val="24"/>
          <w:szCs w:val="24"/>
          <w:u w:val="single"/>
          <w:lang w:eastAsia="ru-RU"/>
        </w:rPr>
        <w:t>Патриотическая</w:t>
      </w:r>
    </w:p>
    <w:p w14:paraId="4DF9DDA6">
      <w:pPr>
        <w:autoSpaceDE w:val="0"/>
        <w:autoSpaceDN w:val="0"/>
        <w:adjustRightInd w:val="0"/>
        <w:spacing w:before="6" w:after="6" w:line="288" w:lineRule="auto"/>
        <w:ind w:firstLine="567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>- Печатая шаг.</w:t>
      </w:r>
    </w:p>
    <w:p w14:paraId="7982EA0D">
      <w:pPr>
        <w:autoSpaceDE w:val="0"/>
        <w:autoSpaceDN w:val="0"/>
        <w:adjustRightInd w:val="0"/>
        <w:spacing w:before="6" w:after="6" w:line="288" w:lineRule="auto"/>
        <w:ind w:firstLine="567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>- Сильные руки,</w:t>
      </w:r>
    </w:p>
    <w:p w14:paraId="3C181FCB">
      <w:pPr>
        <w:autoSpaceDE w:val="0"/>
        <w:autoSpaceDN w:val="0"/>
        <w:adjustRightInd w:val="0"/>
        <w:spacing w:before="6" w:after="6" w:line="288" w:lineRule="auto"/>
        <w:ind w:firstLine="567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>- Гордые плечи,</w:t>
      </w:r>
    </w:p>
    <w:p w14:paraId="2E376041">
      <w:pPr>
        <w:autoSpaceDE w:val="0"/>
        <w:autoSpaceDN w:val="0"/>
        <w:adjustRightInd w:val="0"/>
        <w:spacing w:before="6" w:after="6" w:line="288" w:lineRule="auto"/>
        <w:ind w:firstLine="567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>- Солнце в ладонях,</w:t>
      </w:r>
    </w:p>
    <w:p w14:paraId="7AB5C430">
      <w:pPr>
        <w:autoSpaceDE w:val="0"/>
        <w:autoSpaceDN w:val="0"/>
        <w:adjustRightInd w:val="0"/>
        <w:spacing w:before="6" w:after="6" w:line="288" w:lineRule="auto"/>
        <w:ind w:firstLine="567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>- Солнце в глазах.</w:t>
      </w:r>
    </w:p>
    <w:p w14:paraId="2AC7D73C">
      <w:pPr>
        <w:autoSpaceDE w:val="0"/>
        <w:autoSpaceDN w:val="0"/>
        <w:adjustRightInd w:val="0"/>
        <w:spacing w:before="6" w:after="6" w:line="288" w:lineRule="auto"/>
        <w:ind w:firstLine="567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>- Слышишь, товарищ,</w:t>
      </w:r>
    </w:p>
    <w:p w14:paraId="63FA08BD">
      <w:pPr>
        <w:autoSpaceDE w:val="0"/>
        <w:autoSpaceDN w:val="0"/>
        <w:adjustRightInd w:val="0"/>
        <w:spacing w:before="6" w:after="6" w:line="288" w:lineRule="auto"/>
        <w:ind w:firstLine="567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>- Пульс планеты?</w:t>
      </w:r>
    </w:p>
    <w:p w14:paraId="58BF07B4">
      <w:pPr>
        <w:autoSpaceDE w:val="0"/>
        <w:autoSpaceDN w:val="0"/>
        <w:adjustRightInd w:val="0"/>
        <w:spacing w:before="6" w:after="6" w:line="288" w:lineRule="auto"/>
        <w:ind w:firstLine="567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>- Ребята шагают</w:t>
      </w:r>
    </w:p>
    <w:p w14:paraId="2965E0CB">
      <w:pPr>
        <w:autoSpaceDE w:val="0"/>
        <w:autoSpaceDN w:val="0"/>
        <w:adjustRightInd w:val="0"/>
        <w:spacing w:before="6" w:after="6" w:line="288" w:lineRule="auto"/>
        <w:ind w:firstLine="567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>- Руки – к штурвалу,</w:t>
      </w:r>
    </w:p>
    <w:p w14:paraId="386F44E4">
      <w:pPr>
        <w:autoSpaceDE w:val="0"/>
        <w:autoSpaceDN w:val="0"/>
        <w:adjustRightInd w:val="0"/>
        <w:spacing w:before="6" w:after="6" w:line="288" w:lineRule="auto"/>
        <w:ind w:firstLine="567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>- Помыслы – к солнцу,</w:t>
      </w:r>
    </w:p>
    <w:p w14:paraId="356CE54C">
      <w:pPr>
        <w:autoSpaceDE w:val="0"/>
        <w:autoSpaceDN w:val="0"/>
        <w:adjustRightInd w:val="0"/>
        <w:spacing w:before="6" w:after="6" w:line="288" w:lineRule="auto"/>
        <w:ind w:firstLine="567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>Нам высота – не помеха!</w:t>
      </w:r>
    </w:p>
    <w:p w14:paraId="10B04244">
      <w:pPr>
        <w:autoSpaceDE w:val="0"/>
        <w:autoSpaceDN w:val="0"/>
        <w:adjustRightInd w:val="0"/>
        <w:spacing w:before="6" w:after="6" w:line="288" w:lineRule="auto"/>
        <w:ind w:firstLine="567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 xml:space="preserve">Сегодня мечтаем, а завтра дерзаем     </w:t>
      </w:r>
    </w:p>
    <w:p w14:paraId="3967C866">
      <w:pPr>
        <w:autoSpaceDE w:val="0"/>
        <w:autoSpaceDN w:val="0"/>
        <w:adjustRightInd w:val="0"/>
        <w:spacing w:before="6" w:after="6" w:line="288" w:lineRule="auto"/>
        <w:ind w:firstLine="567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>– Ребята Нового века!</w:t>
      </w:r>
    </w:p>
    <w:p w14:paraId="614725F6">
      <w:pPr>
        <w:shd w:val="clear" w:color="auto" w:fill="FFFFFF"/>
        <w:spacing w:line="240" w:lineRule="auto"/>
        <w:ind w:left="63"/>
        <w:jc w:val="center"/>
        <w:rPr>
          <w:rFonts w:ascii="Times New Roman" w:hAnsi="Times New Roman" w:eastAsia="Calibri" w:cs="Times New Roman"/>
          <w:b/>
          <w:bCs/>
          <w:spacing w:val="-3"/>
          <w:sz w:val="28"/>
          <w:szCs w:val="28"/>
        </w:rPr>
      </w:pPr>
    </w:p>
    <w:p w14:paraId="48053513">
      <w:pPr>
        <w:autoSpaceDE w:val="0"/>
        <w:autoSpaceDN w:val="0"/>
        <w:adjustRightInd w:val="0"/>
        <w:spacing w:before="6" w:after="6" w:line="288" w:lineRule="auto"/>
        <w:ind w:firstLine="567"/>
        <w:rPr>
          <w:rFonts w:ascii="Arial" w:hAnsi="Arial" w:eastAsia="Times New Roman" w:cs="Pragmatica"/>
          <w:sz w:val="24"/>
          <w:szCs w:val="24"/>
          <w:lang w:eastAsia="ru-RU"/>
        </w:rPr>
      </w:pPr>
    </w:p>
    <w:p w14:paraId="07840D8A">
      <w:pPr>
        <w:autoSpaceDE w:val="0"/>
        <w:autoSpaceDN w:val="0"/>
        <w:adjustRightInd w:val="0"/>
        <w:spacing w:before="6" w:after="34" w:line="288" w:lineRule="auto"/>
        <w:jc w:val="both"/>
        <w:rPr>
          <w:rFonts w:ascii="Arial" w:hAnsi="Arial" w:eastAsia="Times New Roman" w:cs="TextBook"/>
          <w:b/>
          <w:bCs/>
          <w:sz w:val="24"/>
          <w:szCs w:val="24"/>
          <w:lang w:eastAsia="ru-RU"/>
        </w:rPr>
        <w:sectPr>
          <w:type w:val="continuous"/>
          <w:pgSz w:w="11906" w:h="16838"/>
          <w:pgMar w:top="993" w:right="707" w:bottom="1134" w:left="851" w:header="142" w:footer="319" w:gutter="0"/>
          <w:cols w:space="287" w:num="2"/>
          <w:titlePg/>
          <w:docGrid w:linePitch="360" w:charSpace="0"/>
        </w:sectPr>
      </w:pPr>
    </w:p>
    <w:p w14:paraId="1F81DF02">
      <w:pPr>
        <w:shd w:val="clear" w:color="auto" w:fill="FFFFFF"/>
        <w:spacing w:line="240" w:lineRule="auto"/>
        <w:jc w:val="center"/>
      </w:pPr>
    </w:p>
    <w:sectPr>
      <w:footerReference r:id="rId7" w:type="default"/>
      <w:pgSz w:w="11909" w:h="16834"/>
      <w:pgMar w:top="1134" w:right="851" w:bottom="1134" w:left="1701" w:header="720" w:footer="720" w:gutter="0"/>
      <w:cols w:space="6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CC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Cambria">
    <w:panose1 w:val="02040503050406030204"/>
    <w:charset w:val="CC"/>
    <w:family w:val="roman"/>
    <w:pitch w:val="default"/>
    <w:sig w:usb0="E00006FF" w:usb1="420024FF" w:usb2="02000000" w:usb3="00000000" w:csb0="2000019F" w:csb1="00000000"/>
  </w:font>
  <w:font w:name="Tahoma">
    <w:panose1 w:val="020B0604030504040204"/>
    <w:charset w:val="CC"/>
    <w:family w:val="swiss"/>
    <w:pitch w:val="default"/>
    <w:sig w:usb0="E1002EFF" w:usb1="C000605B" w:usb2="00000029" w:usb3="00000000" w:csb0="200101FF" w:csb1="20280000"/>
  </w:font>
  <w:font w:name="Arial">
    <w:panose1 w:val="020B0604020202020204"/>
    <w:charset w:val="CC"/>
    <w:family w:val="swiss"/>
    <w:pitch w:val="default"/>
    <w:sig w:usb0="E0002EFF" w:usb1="C000785B" w:usb2="00000009" w:usb3="00000000" w:csb0="400001FF" w:csb1="FFFF0000"/>
  </w:font>
  <w:font w:name="TextBook">
    <w:altName w:val="Courier New"/>
    <w:panose1 w:val="00000000000000000000"/>
    <w:charset w:val="00"/>
    <w:family w:val="auto"/>
    <w:pitch w:val="default"/>
    <w:sig w:usb0="00000000" w:usb1="00000000" w:usb2="00000000" w:usb3="00000000" w:csb0="00000005" w:csb1="00000000"/>
  </w:font>
  <w:font w:name="Pragmatica">
    <w:altName w:val="Courier New"/>
    <w:panose1 w:val="00000000000000000000"/>
    <w:charset w:val="00"/>
    <w:family w:val="swiss"/>
    <w:pitch w:val="default"/>
    <w:sig w:usb0="00000000" w:usb1="00000000" w:usb2="00000000" w:usb3="00000000" w:csb0="00000005" w:csb1="00000000"/>
  </w:font>
  <w:font w:name="Garamond">
    <w:panose1 w:val="02020404030301010803"/>
    <w:charset w:val="CC"/>
    <w:family w:val="roman"/>
    <w:pitch w:val="default"/>
    <w:sig w:usb0="00000287" w:usb1="00000000" w:usb2="00000000" w:usb3="00000000" w:csb0="0000009F" w:csb1="DFD70000"/>
  </w:font>
  <w:font w:name="Helvetica">
    <w:altName w:val="Arial"/>
    <w:panose1 w:val="020B0604020202020204"/>
    <w:charset w:val="CC"/>
    <w:family w:val="swiss"/>
    <w:pitch w:val="default"/>
    <w:sig w:usb0="00000000" w:usb1="00000000" w:usb2="00000009" w:usb3="00000000" w:csb0="000001FF" w:csb1="0000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ourier New">
    <w:panose1 w:val="02070309020205020404"/>
    <w:charset w:val="CC"/>
    <w:family w:val="modern"/>
    <w:pitch w:val="default"/>
    <w:sig w:usb0="E0002EFF" w:usb1="C0007843" w:usb2="00000009" w:usb3="00000000" w:csb0="400001FF" w:csb1="FFFF0000"/>
  </w:font>
  <w:font w:name="Georgia">
    <w:panose1 w:val="02040502050405020303"/>
    <w:charset w:val="CC"/>
    <w:family w:val="roman"/>
    <w:pitch w:val="default"/>
    <w:sig w:usb0="00000287" w:usb1="00000000" w:usb2="00000000" w:usb3="00000000" w:csb0="2000009F" w:csb1="00000000"/>
  </w:font>
  <w:font w:name="Comic Sans MS">
    <w:panose1 w:val="030F0702030302020204"/>
    <w:charset w:val="CC"/>
    <w:family w:val="script"/>
    <w:pitch w:val="default"/>
    <w:sig w:usb0="00000287" w:usb1="00000013" w:usb2="00000000" w:usb3="00000000" w:csb0="2000009F" w:csb1="00000000"/>
  </w:font>
  <w:font w:name="Lucida Handwriting">
    <w:panose1 w:val="03010101010101010101"/>
    <w:charset w:val="00"/>
    <w:family w:val="script"/>
    <w:pitch w:val="default"/>
    <w:sig w:usb0="00000003" w:usb1="00000000" w:usb2="00000000" w:usb3="00000000" w:csb0="2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2675494"/>
      <w:docPartObj>
        <w:docPartGallery w:val="AutoText"/>
      </w:docPartObj>
    </w:sdtPr>
    <w:sdtContent>
      <w:p w14:paraId="37A87A94">
        <w:pPr>
          <w:pStyle w:val="16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t>8</w:t>
        </w:r>
        <w:r>
          <w:fldChar w:fldCharType="end"/>
        </w:r>
      </w:p>
    </w:sdtContent>
  </w:sdt>
  <w:p w14:paraId="3305820C">
    <w:pPr>
      <w:pStyle w:val="16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600098961"/>
      <w:docPartObj>
        <w:docPartGallery w:val="AutoText"/>
      </w:docPartObj>
    </w:sdtPr>
    <w:sdtContent>
      <w:p w14:paraId="579B3FBD">
        <w:pPr>
          <w:pStyle w:val="16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t>11</w:t>
        </w:r>
        <w:r>
          <w:fldChar w:fldCharType="end"/>
        </w:r>
      </w:p>
    </w:sdtContent>
  </w:sdt>
  <w:p w14:paraId="50589D58">
    <w:pPr>
      <w:pStyle w:val="1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D7E1CCD">
    <w:pPr>
      <w:pStyle w:val="13"/>
    </w:pPr>
  </w:p>
  <w:p w14:paraId="332A2995">
    <w:pPr>
      <w:pStyle w:val="1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3D5E44"/>
    <w:multiLevelType w:val="multilevel"/>
    <w:tmpl w:val="003D5E44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1">
    <w:nsid w:val="00835FD5"/>
    <w:multiLevelType w:val="multilevel"/>
    <w:tmpl w:val="00835FD5"/>
    <w:lvl w:ilvl="0" w:tentative="0">
      <w:start w:val="1"/>
      <w:numFmt w:val="bullet"/>
      <w:lvlText w:val=""/>
      <w:lvlJc w:val="left"/>
      <w:pPr>
        <w:ind w:left="720" w:hanging="360"/>
      </w:pPr>
      <w:rPr>
        <w:rFonts w:hint="default" w:ascii="Wingdings" w:hAnsi="Wingdings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">
    <w:nsid w:val="03BF65C3"/>
    <w:multiLevelType w:val="multilevel"/>
    <w:tmpl w:val="03BF65C3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3">
    <w:nsid w:val="089E4512"/>
    <w:multiLevelType w:val="multilevel"/>
    <w:tmpl w:val="089E4512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4">
    <w:nsid w:val="09A357B1"/>
    <w:multiLevelType w:val="multilevel"/>
    <w:tmpl w:val="09A357B1"/>
    <w:lvl w:ilvl="0" w:tentative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5">
    <w:nsid w:val="0C2479E2"/>
    <w:multiLevelType w:val="multilevel"/>
    <w:tmpl w:val="0C2479E2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</w:rPr>
    </w:lvl>
    <w:lvl w:ilvl="1" w:tentative="0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hint="default" w:ascii="Symbol" w:hAnsi="Symbol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</w:rPr>
    </w:lvl>
  </w:abstractNum>
  <w:abstractNum w:abstractNumId="6">
    <w:nsid w:val="0E574E59"/>
    <w:multiLevelType w:val="multilevel"/>
    <w:tmpl w:val="0E574E59"/>
    <w:lvl w:ilvl="0" w:tentative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7">
    <w:nsid w:val="0F4508DC"/>
    <w:multiLevelType w:val="multilevel"/>
    <w:tmpl w:val="0F4508DC"/>
    <w:lvl w:ilvl="0" w:tentative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entative="0">
      <w:start w:val="1"/>
      <w:numFmt w:val="lowerLetter"/>
      <w:lvlText w:val="%2."/>
      <w:lvlJc w:val="left"/>
      <w:pPr>
        <w:ind w:left="1440" w:hanging="360"/>
      </w:pPr>
    </w:lvl>
    <w:lvl w:ilvl="2" w:tentative="0">
      <w:start w:val="1"/>
      <w:numFmt w:val="lowerRoman"/>
      <w:lvlText w:val="%3."/>
      <w:lvlJc w:val="right"/>
      <w:pPr>
        <w:ind w:left="2160" w:hanging="180"/>
      </w:pPr>
    </w:lvl>
    <w:lvl w:ilvl="3" w:tentative="0">
      <w:start w:val="1"/>
      <w:numFmt w:val="decimal"/>
      <w:lvlText w:val="%4."/>
      <w:lvlJc w:val="left"/>
      <w:pPr>
        <w:ind w:left="2880" w:hanging="360"/>
      </w:pPr>
    </w:lvl>
    <w:lvl w:ilvl="4" w:tentative="0">
      <w:start w:val="1"/>
      <w:numFmt w:val="lowerLetter"/>
      <w:lvlText w:val="%5."/>
      <w:lvlJc w:val="left"/>
      <w:pPr>
        <w:ind w:left="3600" w:hanging="360"/>
      </w:pPr>
    </w:lvl>
    <w:lvl w:ilvl="5" w:tentative="0">
      <w:start w:val="1"/>
      <w:numFmt w:val="lowerRoman"/>
      <w:lvlText w:val="%6."/>
      <w:lvlJc w:val="right"/>
      <w:pPr>
        <w:ind w:left="4320" w:hanging="180"/>
      </w:pPr>
    </w:lvl>
    <w:lvl w:ilvl="6" w:tentative="0">
      <w:start w:val="1"/>
      <w:numFmt w:val="decimal"/>
      <w:lvlText w:val="%7."/>
      <w:lvlJc w:val="left"/>
      <w:pPr>
        <w:ind w:left="5040" w:hanging="360"/>
      </w:pPr>
    </w:lvl>
    <w:lvl w:ilvl="7" w:tentative="0">
      <w:start w:val="1"/>
      <w:numFmt w:val="lowerLetter"/>
      <w:lvlText w:val="%8."/>
      <w:lvlJc w:val="left"/>
      <w:pPr>
        <w:ind w:left="5760" w:hanging="360"/>
      </w:pPr>
    </w:lvl>
    <w:lvl w:ilvl="8" w:tentative="0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139606C"/>
    <w:multiLevelType w:val="multilevel"/>
    <w:tmpl w:val="1139606C"/>
    <w:lvl w:ilvl="0" w:tentative="0">
      <w:start w:val="4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9">
    <w:nsid w:val="120A307E"/>
    <w:multiLevelType w:val="multilevel"/>
    <w:tmpl w:val="120A307E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</w:rPr>
    </w:lvl>
  </w:abstractNum>
  <w:abstractNum w:abstractNumId="10">
    <w:nsid w:val="192E25F1"/>
    <w:multiLevelType w:val="multilevel"/>
    <w:tmpl w:val="192E25F1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11">
    <w:nsid w:val="21880F05"/>
    <w:multiLevelType w:val="multilevel"/>
    <w:tmpl w:val="21880F05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12">
    <w:nsid w:val="22F25629"/>
    <w:multiLevelType w:val="multilevel"/>
    <w:tmpl w:val="22F25629"/>
    <w:lvl w:ilvl="0" w:tentative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3">
    <w:nsid w:val="28353396"/>
    <w:multiLevelType w:val="multilevel"/>
    <w:tmpl w:val="28353396"/>
    <w:lvl w:ilvl="0" w:tentative="0">
      <w:start w:val="1"/>
      <w:numFmt w:val="bullet"/>
      <w:lvlText w:val=""/>
      <w:lvlJc w:val="left"/>
      <w:pPr>
        <w:ind w:left="720" w:hanging="360"/>
      </w:pPr>
      <w:rPr>
        <w:rFonts w:hint="default" w:ascii="Wingdings" w:hAnsi="Wingdings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4">
    <w:nsid w:val="295603C8"/>
    <w:multiLevelType w:val="multilevel"/>
    <w:tmpl w:val="295603C8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15">
    <w:nsid w:val="2AE71C50"/>
    <w:multiLevelType w:val="multilevel"/>
    <w:tmpl w:val="2AE71C50"/>
    <w:lvl w:ilvl="0" w:tentative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6">
    <w:nsid w:val="2CAA2DD8"/>
    <w:multiLevelType w:val="multilevel"/>
    <w:tmpl w:val="2CAA2DD8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17">
    <w:nsid w:val="34B70654"/>
    <w:multiLevelType w:val="multilevel"/>
    <w:tmpl w:val="34B70654"/>
    <w:lvl w:ilvl="0" w:tentative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8">
    <w:nsid w:val="3543152F"/>
    <w:multiLevelType w:val="multilevel"/>
    <w:tmpl w:val="3543152F"/>
    <w:lvl w:ilvl="0" w:tentative="0">
      <w:start w:val="1"/>
      <w:numFmt w:val="bullet"/>
      <w:lvlText w:val=""/>
      <w:lvlJc w:val="left"/>
      <w:pPr>
        <w:ind w:left="720" w:hanging="360"/>
      </w:pPr>
      <w:rPr>
        <w:rFonts w:hint="default" w:ascii="Wingdings" w:hAnsi="Wingdings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9">
    <w:nsid w:val="369701C3"/>
    <w:multiLevelType w:val="multilevel"/>
    <w:tmpl w:val="369701C3"/>
    <w:lvl w:ilvl="0" w:tentative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0">
    <w:nsid w:val="3E6A2609"/>
    <w:multiLevelType w:val="multilevel"/>
    <w:tmpl w:val="3E6A2609"/>
    <w:lvl w:ilvl="0" w:tentative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entative="0">
      <w:start w:val="1"/>
      <w:numFmt w:val="lowerLetter"/>
      <w:lvlText w:val="%2."/>
      <w:lvlJc w:val="left"/>
      <w:pPr>
        <w:ind w:left="1440" w:hanging="360"/>
      </w:pPr>
    </w:lvl>
    <w:lvl w:ilvl="2" w:tentative="0">
      <w:start w:val="1"/>
      <w:numFmt w:val="lowerRoman"/>
      <w:lvlText w:val="%3."/>
      <w:lvlJc w:val="right"/>
      <w:pPr>
        <w:ind w:left="2160" w:hanging="180"/>
      </w:pPr>
    </w:lvl>
    <w:lvl w:ilvl="3" w:tentative="0">
      <w:start w:val="1"/>
      <w:numFmt w:val="decimal"/>
      <w:lvlText w:val="%4."/>
      <w:lvlJc w:val="left"/>
      <w:pPr>
        <w:ind w:left="2880" w:hanging="360"/>
      </w:pPr>
    </w:lvl>
    <w:lvl w:ilvl="4" w:tentative="0">
      <w:start w:val="1"/>
      <w:numFmt w:val="lowerLetter"/>
      <w:lvlText w:val="%5."/>
      <w:lvlJc w:val="left"/>
      <w:pPr>
        <w:ind w:left="3600" w:hanging="360"/>
      </w:pPr>
    </w:lvl>
    <w:lvl w:ilvl="5" w:tentative="0">
      <w:start w:val="1"/>
      <w:numFmt w:val="lowerRoman"/>
      <w:lvlText w:val="%6."/>
      <w:lvlJc w:val="right"/>
      <w:pPr>
        <w:ind w:left="4320" w:hanging="180"/>
      </w:pPr>
    </w:lvl>
    <w:lvl w:ilvl="6" w:tentative="0">
      <w:start w:val="1"/>
      <w:numFmt w:val="decimal"/>
      <w:lvlText w:val="%7."/>
      <w:lvlJc w:val="left"/>
      <w:pPr>
        <w:ind w:left="5040" w:hanging="360"/>
      </w:pPr>
    </w:lvl>
    <w:lvl w:ilvl="7" w:tentative="0">
      <w:start w:val="1"/>
      <w:numFmt w:val="lowerLetter"/>
      <w:lvlText w:val="%8."/>
      <w:lvlJc w:val="left"/>
      <w:pPr>
        <w:ind w:left="5760" w:hanging="360"/>
      </w:pPr>
    </w:lvl>
    <w:lvl w:ilvl="8" w:tentative="0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01C23BC"/>
    <w:multiLevelType w:val="multilevel"/>
    <w:tmpl w:val="401C23BC"/>
    <w:lvl w:ilvl="0" w:tentative="0">
      <w:start w:val="1"/>
      <w:numFmt w:val="bullet"/>
      <w:lvlText w:val=""/>
      <w:lvlJc w:val="left"/>
      <w:pPr>
        <w:ind w:left="720" w:hanging="360"/>
      </w:pPr>
      <w:rPr>
        <w:rFonts w:hint="default" w:ascii="Wingdings" w:hAnsi="Wingdings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2">
    <w:nsid w:val="49451A57"/>
    <w:multiLevelType w:val="multilevel"/>
    <w:tmpl w:val="49451A57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23">
    <w:nsid w:val="4EB71472"/>
    <w:multiLevelType w:val="multilevel"/>
    <w:tmpl w:val="4EB71472"/>
    <w:lvl w:ilvl="0" w:tentative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4">
    <w:nsid w:val="50E52D46"/>
    <w:multiLevelType w:val="multilevel"/>
    <w:tmpl w:val="50E52D46"/>
    <w:lvl w:ilvl="0" w:tentative="0">
      <w:start w:val="1"/>
      <w:numFmt w:val="decimal"/>
      <w:lvlText w:val="%1."/>
      <w:lvlJc w:val="left"/>
      <w:pPr>
        <w:ind w:left="720" w:hanging="360"/>
      </w:pPr>
      <w:rPr>
        <w:rFonts w:hint="default" w:eastAsia="Times New Roman"/>
        <w:b/>
      </w:rPr>
    </w:lvl>
    <w:lvl w:ilvl="1" w:tentative="0">
      <w:start w:val="1"/>
      <w:numFmt w:val="lowerLetter"/>
      <w:lvlText w:val="%2."/>
      <w:lvlJc w:val="left"/>
      <w:pPr>
        <w:ind w:left="1440" w:hanging="360"/>
      </w:pPr>
    </w:lvl>
    <w:lvl w:ilvl="2" w:tentative="0">
      <w:start w:val="1"/>
      <w:numFmt w:val="lowerRoman"/>
      <w:lvlText w:val="%3."/>
      <w:lvlJc w:val="right"/>
      <w:pPr>
        <w:ind w:left="2160" w:hanging="180"/>
      </w:pPr>
    </w:lvl>
    <w:lvl w:ilvl="3" w:tentative="0">
      <w:start w:val="1"/>
      <w:numFmt w:val="decimal"/>
      <w:lvlText w:val="%4."/>
      <w:lvlJc w:val="left"/>
      <w:pPr>
        <w:ind w:left="2880" w:hanging="360"/>
      </w:pPr>
    </w:lvl>
    <w:lvl w:ilvl="4" w:tentative="0">
      <w:start w:val="1"/>
      <w:numFmt w:val="lowerLetter"/>
      <w:lvlText w:val="%5."/>
      <w:lvlJc w:val="left"/>
      <w:pPr>
        <w:ind w:left="3600" w:hanging="360"/>
      </w:pPr>
    </w:lvl>
    <w:lvl w:ilvl="5" w:tentative="0">
      <w:start w:val="1"/>
      <w:numFmt w:val="lowerRoman"/>
      <w:lvlText w:val="%6."/>
      <w:lvlJc w:val="right"/>
      <w:pPr>
        <w:ind w:left="4320" w:hanging="180"/>
      </w:pPr>
    </w:lvl>
    <w:lvl w:ilvl="6" w:tentative="0">
      <w:start w:val="1"/>
      <w:numFmt w:val="decimal"/>
      <w:lvlText w:val="%7."/>
      <w:lvlJc w:val="left"/>
      <w:pPr>
        <w:ind w:left="5040" w:hanging="360"/>
      </w:pPr>
    </w:lvl>
    <w:lvl w:ilvl="7" w:tentative="0">
      <w:start w:val="1"/>
      <w:numFmt w:val="lowerLetter"/>
      <w:lvlText w:val="%8."/>
      <w:lvlJc w:val="left"/>
      <w:pPr>
        <w:ind w:left="5760" w:hanging="360"/>
      </w:pPr>
    </w:lvl>
    <w:lvl w:ilvl="8" w:tentative="0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574E0BF2"/>
    <w:multiLevelType w:val="multilevel"/>
    <w:tmpl w:val="574E0BF2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26">
    <w:nsid w:val="5C527358"/>
    <w:multiLevelType w:val="multilevel"/>
    <w:tmpl w:val="5C527358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tabs>
          <w:tab w:val="left" w:pos="720"/>
        </w:tabs>
        <w:ind w:left="72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tabs>
          <w:tab w:val="left" w:pos="1440"/>
        </w:tabs>
        <w:ind w:left="144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tabs>
          <w:tab w:val="left" w:pos="2880"/>
        </w:tabs>
        <w:ind w:left="288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tabs>
          <w:tab w:val="left" w:pos="5040"/>
        </w:tabs>
        <w:ind w:left="504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/>
      </w:rPr>
    </w:lvl>
  </w:abstractNum>
  <w:abstractNum w:abstractNumId="27">
    <w:nsid w:val="5D1C4286"/>
    <w:multiLevelType w:val="multilevel"/>
    <w:tmpl w:val="5D1C4286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28">
    <w:nsid w:val="60876714"/>
    <w:multiLevelType w:val="multilevel"/>
    <w:tmpl w:val="60876714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29">
    <w:nsid w:val="646414F7"/>
    <w:multiLevelType w:val="multilevel"/>
    <w:tmpl w:val="646414F7"/>
    <w:lvl w:ilvl="0" w:tentative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0">
    <w:nsid w:val="6CC05244"/>
    <w:multiLevelType w:val="multilevel"/>
    <w:tmpl w:val="6CC05244"/>
    <w:lvl w:ilvl="0" w:tentative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num w:numId="1">
    <w:abstractNumId w:val="15"/>
  </w:num>
  <w:num w:numId="2">
    <w:abstractNumId w:val="24"/>
  </w:num>
  <w:num w:numId="3">
    <w:abstractNumId w:val="17"/>
  </w:num>
  <w:num w:numId="4">
    <w:abstractNumId w:val="9"/>
  </w:num>
  <w:num w:numId="5">
    <w:abstractNumId w:val="26"/>
  </w:num>
  <w:num w:numId="6">
    <w:abstractNumId w:val="5"/>
  </w:num>
  <w:num w:numId="7">
    <w:abstractNumId w:val="6"/>
  </w:num>
  <w:num w:numId="8">
    <w:abstractNumId w:val="19"/>
  </w:num>
  <w:num w:numId="9">
    <w:abstractNumId w:val="0"/>
  </w:num>
  <w:num w:numId="10">
    <w:abstractNumId w:val="22"/>
  </w:num>
  <w:num w:numId="11">
    <w:abstractNumId w:val="25"/>
  </w:num>
  <w:num w:numId="12">
    <w:abstractNumId w:val="10"/>
  </w:num>
  <w:num w:numId="13">
    <w:abstractNumId w:val="28"/>
  </w:num>
  <w:num w:numId="14">
    <w:abstractNumId w:val="14"/>
  </w:num>
  <w:num w:numId="15">
    <w:abstractNumId w:val="4"/>
  </w:num>
  <w:num w:numId="16">
    <w:abstractNumId w:val="3"/>
  </w:num>
  <w:num w:numId="17">
    <w:abstractNumId w:val="27"/>
  </w:num>
  <w:num w:numId="18">
    <w:abstractNumId w:val="2"/>
  </w:num>
  <w:num w:numId="19">
    <w:abstractNumId w:val="11"/>
  </w:num>
  <w:num w:numId="20">
    <w:abstractNumId w:val="16"/>
  </w:num>
  <w:num w:numId="21">
    <w:abstractNumId w:val="8"/>
  </w:num>
  <w:num w:numId="22">
    <w:abstractNumId w:val="7"/>
  </w:num>
  <w:num w:numId="23">
    <w:abstractNumId w:val="13"/>
  </w:num>
  <w:num w:numId="24">
    <w:abstractNumId w:val="21"/>
  </w:num>
  <w:num w:numId="25">
    <w:abstractNumId w:val="18"/>
  </w:num>
  <w:num w:numId="26">
    <w:abstractNumId w:val="1"/>
  </w:num>
  <w:num w:numId="27">
    <w:abstractNumId w:val="20"/>
  </w:num>
  <w:num w:numId="28">
    <w:abstractNumId w:val="12"/>
  </w:num>
  <w:num w:numId="29">
    <w:abstractNumId w:val="23"/>
  </w:num>
  <w:num w:numId="30">
    <w:abstractNumId w:val="29"/>
  </w:num>
  <w:num w:numId="31">
    <w:abstractNumId w:val="3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2"/>
  </w:compat>
  <w:rsids>
    <w:rsidRoot w:val="00CD4010"/>
    <w:rsid w:val="000117E2"/>
    <w:rsid w:val="000549DF"/>
    <w:rsid w:val="000553B4"/>
    <w:rsid w:val="000713B4"/>
    <w:rsid w:val="000B6963"/>
    <w:rsid w:val="000E64B6"/>
    <w:rsid w:val="001424EB"/>
    <w:rsid w:val="00173266"/>
    <w:rsid w:val="0018121A"/>
    <w:rsid w:val="00194BC3"/>
    <w:rsid w:val="001A0B5B"/>
    <w:rsid w:val="001C0440"/>
    <w:rsid w:val="001D4BF9"/>
    <w:rsid w:val="00201D48"/>
    <w:rsid w:val="0022113A"/>
    <w:rsid w:val="00227F4F"/>
    <w:rsid w:val="00246951"/>
    <w:rsid w:val="002512D9"/>
    <w:rsid w:val="00286360"/>
    <w:rsid w:val="002876FB"/>
    <w:rsid w:val="002B0DA5"/>
    <w:rsid w:val="002E6C32"/>
    <w:rsid w:val="00302DF1"/>
    <w:rsid w:val="00304F20"/>
    <w:rsid w:val="00323804"/>
    <w:rsid w:val="00341CC2"/>
    <w:rsid w:val="00347EA1"/>
    <w:rsid w:val="00365826"/>
    <w:rsid w:val="003659F1"/>
    <w:rsid w:val="00367F4C"/>
    <w:rsid w:val="003708B2"/>
    <w:rsid w:val="00374ADD"/>
    <w:rsid w:val="003A4BEC"/>
    <w:rsid w:val="003A6625"/>
    <w:rsid w:val="003B1C93"/>
    <w:rsid w:val="003B75F6"/>
    <w:rsid w:val="003F4CEA"/>
    <w:rsid w:val="004052DF"/>
    <w:rsid w:val="00440F69"/>
    <w:rsid w:val="004576EA"/>
    <w:rsid w:val="00474C5C"/>
    <w:rsid w:val="004A51D3"/>
    <w:rsid w:val="0052499C"/>
    <w:rsid w:val="00546D95"/>
    <w:rsid w:val="00574A69"/>
    <w:rsid w:val="00576017"/>
    <w:rsid w:val="00582763"/>
    <w:rsid w:val="005A3608"/>
    <w:rsid w:val="005C3265"/>
    <w:rsid w:val="005C5EEC"/>
    <w:rsid w:val="005E2228"/>
    <w:rsid w:val="005F0A12"/>
    <w:rsid w:val="005F4E06"/>
    <w:rsid w:val="006102ED"/>
    <w:rsid w:val="00633191"/>
    <w:rsid w:val="006511D1"/>
    <w:rsid w:val="00657BBD"/>
    <w:rsid w:val="00691E4A"/>
    <w:rsid w:val="006929D0"/>
    <w:rsid w:val="006A4614"/>
    <w:rsid w:val="006B3082"/>
    <w:rsid w:val="006B58C7"/>
    <w:rsid w:val="006C7C70"/>
    <w:rsid w:val="006E245E"/>
    <w:rsid w:val="006E3531"/>
    <w:rsid w:val="006F50EA"/>
    <w:rsid w:val="00722CE6"/>
    <w:rsid w:val="007369A3"/>
    <w:rsid w:val="00742BD6"/>
    <w:rsid w:val="00751CAF"/>
    <w:rsid w:val="00771CFC"/>
    <w:rsid w:val="00791DD7"/>
    <w:rsid w:val="007A21A6"/>
    <w:rsid w:val="007C49F2"/>
    <w:rsid w:val="007C5BBB"/>
    <w:rsid w:val="007E2A75"/>
    <w:rsid w:val="007E3349"/>
    <w:rsid w:val="007E6C80"/>
    <w:rsid w:val="00816289"/>
    <w:rsid w:val="008765C4"/>
    <w:rsid w:val="00877AEA"/>
    <w:rsid w:val="00884390"/>
    <w:rsid w:val="008974E2"/>
    <w:rsid w:val="008C3FAB"/>
    <w:rsid w:val="00903D1C"/>
    <w:rsid w:val="009415DB"/>
    <w:rsid w:val="00953914"/>
    <w:rsid w:val="00965083"/>
    <w:rsid w:val="0098570D"/>
    <w:rsid w:val="00990466"/>
    <w:rsid w:val="009944F3"/>
    <w:rsid w:val="009B652C"/>
    <w:rsid w:val="009D09F1"/>
    <w:rsid w:val="009F14CF"/>
    <w:rsid w:val="00A07459"/>
    <w:rsid w:val="00A411E1"/>
    <w:rsid w:val="00A549CC"/>
    <w:rsid w:val="00A640A1"/>
    <w:rsid w:val="00A707F8"/>
    <w:rsid w:val="00A92F5F"/>
    <w:rsid w:val="00AC18B5"/>
    <w:rsid w:val="00AD08A5"/>
    <w:rsid w:val="00AD2BF7"/>
    <w:rsid w:val="00AE5C63"/>
    <w:rsid w:val="00B001D8"/>
    <w:rsid w:val="00B33386"/>
    <w:rsid w:val="00B64B53"/>
    <w:rsid w:val="00B83A09"/>
    <w:rsid w:val="00BB51CC"/>
    <w:rsid w:val="00BB68F0"/>
    <w:rsid w:val="00BD5F2D"/>
    <w:rsid w:val="00C05AAA"/>
    <w:rsid w:val="00C31BF4"/>
    <w:rsid w:val="00C37E12"/>
    <w:rsid w:val="00C55D46"/>
    <w:rsid w:val="00C57830"/>
    <w:rsid w:val="00CA4A04"/>
    <w:rsid w:val="00CC1044"/>
    <w:rsid w:val="00CC4296"/>
    <w:rsid w:val="00CD4010"/>
    <w:rsid w:val="00CF2ACA"/>
    <w:rsid w:val="00CF367C"/>
    <w:rsid w:val="00D6555A"/>
    <w:rsid w:val="00D84687"/>
    <w:rsid w:val="00DD0DF4"/>
    <w:rsid w:val="00E575D9"/>
    <w:rsid w:val="00E700A2"/>
    <w:rsid w:val="00EC3678"/>
    <w:rsid w:val="00EE7E60"/>
    <w:rsid w:val="00F40892"/>
    <w:rsid w:val="00FB79A9"/>
    <w:rsid w:val="00FD4324"/>
    <w:rsid w:val="00FE2291"/>
    <w:rsid w:val="28C048C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nhideWhenUsed="0" w:uiPriority="0" w:semiHidden="0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nhideWhenUsed="0" w:uiPriority="0" w:semiHidden="0" w:name="Plain Text"/>
    <w:lsdException w:uiPriority="99" w:name="E-mail Signature"/>
    <w:lsdException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qFormat="1" w:unhideWhenUsed="0" w:uiPriority="1" w:semiHidden="0" w:name="No Spacing"/>
    <w:lsdException w:qFormat="1" w:unhideWhenUsed="0" w:uiPriority="0" w:semiHidden="0" w:name="List Paragraph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HAnsi" w:cstheme="minorBidi"/>
      <w:sz w:val="22"/>
      <w:szCs w:val="22"/>
      <w:lang w:val="ru-RU" w:eastAsia="en-US" w:bidi="ar-SA"/>
    </w:rPr>
  </w:style>
  <w:style w:type="paragraph" w:styleId="2">
    <w:name w:val="heading 2"/>
    <w:basedOn w:val="1"/>
    <w:link w:val="20"/>
    <w:qFormat/>
    <w:uiPriority w:val="9"/>
    <w:pPr>
      <w:spacing w:before="100" w:beforeAutospacing="1" w:after="100" w:afterAutospacing="1" w:line="240" w:lineRule="auto"/>
      <w:outlineLvl w:val="1"/>
    </w:pPr>
    <w:rPr>
      <w:rFonts w:ascii="Times New Roman" w:hAnsi="Times New Roman" w:eastAsia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1"/>
    <w:next w:val="1"/>
    <w:link w:val="21"/>
    <w:semiHidden/>
    <w:unhideWhenUsed/>
    <w:qFormat/>
    <w:uiPriority w:val="9"/>
    <w:pPr>
      <w:keepNext/>
      <w:keepLines/>
      <w:spacing w:before="200" w:after="0"/>
      <w:outlineLvl w:val="2"/>
    </w:pPr>
    <w:rPr>
      <w:rFonts w:ascii="Cambria" w:hAnsi="Cambria" w:eastAsia="Times New Roman" w:cs="Times New Roman"/>
      <w:b/>
      <w:bCs/>
      <w:color w:val="4F81BD"/>
    </w:rPr>
  </w:style>
  <w:style w:type="paragraph" w:styleId="4">
    <w:name w:val="heading 4"/>
    <w:basedOn w:val="1"/>
    <w:next w:val="1"/>
    <w:link w:val="22"/>
    <w:semiHidden/>
    <w:unhideWhenUsed/>
    <w:qFormat/>
    <w:uiPriority w:val="9"/>
    <w:pPr>
      <w:keepNext/>
      <w:keepLines/>
      <w:spacing w:before="200" w:after="0"/>
      <w:outlineLvl w:val="3"/>
    </w:pPr>
    <w:rPr>
      <w:rFonts w:ascii="Cambria" w:hAnsi="Cambria" w:eastAsia="Times New Roman" w:cs="Times New Roman"/>
      <w:b/>
      <w:bCs/>
      <w:i/>
      <w:iCs/>
      <w:color w:val="4F81BD"/>
    </w:rPr>
  </w:style>
  <w:style w:type="paragraph" w:styleId="5">
    <w:name w:val="heading 5"/>
    <w:basedOn w:val="1"/>
    <w:next w:val="1"/>
    <w:link w:val="23"/>
    <w:semiHidden/>
    <w:unhideWhenUsed/>
    <w:qFormat/>
    <w:uiPriority w:val="9"/>
    <w:pPr>
      <w:keepNext/>
      <w:keepLines/>
      <w:spacing w:before="200" w:after="0"/>
      <w:outlineLvl w:val="4"/>
    </w:pPr>
    <w:rPr>
      <w:rFonts w:ascii="Cambria" w:hAnsi="Cambria" w:eastAsia="Times New Roman" w:cs="Times New Roman"/>
      <w:color w:val="243F60"/>
    </w:rPr>
  </w:style>
  <w:style w:type="character" w:default="1" w:styleId="6">
    <w:name w:val="Default Paragraph Font"/>
    <w:semiHidden/>
    <w:unhideWhenUsed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8">
    <w:name w:val="Hyperlink"/>
    <w:basedOn w:val="6"/>
    <w:semiHidden/>
    <w:unhideWhenUsed/>
    <w:uiPriority w:val="99"/>
    <w:rPr>
      <w:color w:val="0000FF" w:themeColor="hyperlink"/>
      <w:u w:val="single"/>
    </w:rPr>
  </w:style>
  <w:style w:type="character" w:styleId="9">
    <w:name w:val="Strong"/>
    <w:basedOn w:val="6"/>
    <w:qFormat/>
    <w:uiPriority w:val="22"/>
    <w:rPr>
      <w:b/>
      <w:bCs/>
    </w:rPr>
  </w:style>
  <w:style w:type="paragraph" w:styleId="10">
    <w:name w:val="Balloon Text"/>
    <w:basedOn w:val="1"/>
    <w:link w:val="34"/>
    <w:semiHidden/>
    <w:unhideWhenUsed/>
    <w:qFormat/>
    <w:uiPriority w:val="99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11">
    <w:name w:val="Plain Text"/>
    <w:basedOn w:val="1"/>
    <w:link w:val="48"/>
    <w:uiPriority w:val="0"/>
    <w:pPr>
      <w:autoSpaceDE w:val="0"/>
      <w:autoSpaceDN w:val="0"/>
      <w:adjustRightInd w:val="0"/>
      <w:spacing w:before="6" w:after="6" w:line="200" w:lineRule="atLeast"/>
      <w:ind w:firstLine="170"/>
      <w:jc w:val="both"/>
    </w:pPr>
    <w:rPr>
      <w:rFonts w:ascii="Pragmatica" w:hAnsi="Pragmatica" w:eastAsia="Times New Roman" w:cs="Pragmatica"/>
      <w:sz w:val="17"/>
      <w:szCs w:val="17"/>
      <w:lang w:eastAsia="ru-RU"/>
    </w:rPr>
  </w:style>
  <w:style w:type="paragraph" w:styleId="12">
    <w:name w:val="Body Text Indent 3"/>
    <w:basedOn w:val="1"/>
    <w:link w:val="42"/>
    <w:uiPriority w:val="0"/>
    <w:pPr>
      <w:spacing w:after="120" w:line="240" w:lineRule="auto"/>
      <w:ind w:left="283"/>
    </w:pPr>
    <w:rPr>
      <w:rFonts w:ascii="Times New Roman" w:hAnsi="Times New Roman" w:eastAsia="Times New Roman" w:cs="Times New Roman"/>
      <w:sz w:val="16"/>
      <w:szCs w:val="16"/>
      <w:lang w:eastAsia="ru-RU"/>
    </w:rPr>
  </w:style>
  <w:style w:type="paragraph" w:styleId="13">
    <w:name w:val="header"/>
    <w:basedOn w:val="1"/>
    <w:link w:val="45"/>
    <w:unhideWhenUsed/>
    <w:uiPriority w:val="99"/>
    <w:pPr>
      <w:tabs>
        <w:tab w:val="center" w:pos="4677"/>
        <w:tab w:val="right" w:pos="9355"/>
      </w:tabs>
      <w:spacing w:after="0" w:line="240" w:lineRule="auto"/>
    </w:pPr>
  </w:style>
  <w:style w:type="paragraph" w:styleId="14">
    <w:name w:val="Body Text"/>
    <w:basedOn w:val="1"/>
    <w:link w:val="25"/>
    <w:semiHidden/>
    <w:unhideWhenUsed/>
    <w:uiPriority w:val="99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15">
    <w:name w:val="Body Text Indent"/>
    <w:basedOn w:val="1"/>
    <w:link w:val="30"/>
    <w:semiHidden/>
    <w:unhideWhenUsed/>
    <w:uiPriority w:val="99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16">
    <w:name w:val="footer"/>
    <w:basedOn w:val="1"/>
    <w:link w:val="46"/>
    <w:unhideWhenUsed/>
    <w:uiPriority w:val="99"/>
    <w:pPr>
      <w:tabs>
        <w:tab w:val="center" w:pos="4677"/>
        <w:tab w:val="right" w:pos="9355"/>
      </w:tabs>
      <w:spacing w:after="0" w:line="240" w:lineRule="auto"/>
    </w:pPr>
  </w:style>
  <w:style w:type="paragraph" w:styleId="17">
    <w:name w:val="Normal (Web)"/>
    <w:basedOn w:val="1"/>
    <w:unhideWhenUsed/>
    <w:uiPriority w:val="99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18">
    <w:name w:val="Body Text Indent 2"/>
    <w:basedOn w:val="1"/>
    <w:link w:val="31"/>
    <w:semiHidden/>
    <w:unhideWhenUsed/>
    <w:uiPriority w:val="99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table" w:styleId="19">
    <w:name w:val="Table Grid"/>
    <w:basedOn w:val="7"/>
    <w:qFormat/>
    <w:uiPriority w:val="5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20">
    <w:name w:val="Заголовок 2 Знак"/>
    <w:basedOn w:val="6"/>
    <w:link w:val="2"/>
    <w:uiPriority w:val="9"/>
    <w:rPr>
      <w:rFonts w:ascii="Times New Roman" w:hAnsi="Times New Roman" w:eastAsia="Times New Roman" w:cs="Times New Roman"/>
      <w:b/>
      <w:bCs/>
      <w:sz w:val="36"/>
      <w:szCs w:val="36"/>
      <w:lang w:eastAsia="ru-RU"/>
    </w:rPr>
  </w:style>
  <w:style w:type="character" w:customStyle="1" w:styleId="21">
    <w:name w:val="Заголовок 3 Знак"/>
    <w:basedOn w:val="6"/>
    <w:link w:val="3"/>
    <w:semiHidden/>
    <w:uiPriority w:val="9"/>
    <w:rPr>
      <w:rFonts w:ascii="Cambria" w:hAnsi="Cambria" w:eastAsia="Times New Roman" w:cs="Times New Roman"/>
      <w:b/>
      <w:bCs/>
      <w:color w:val="4F81BD"/>
    </w:rPr>
  </w:style>
  <w:style w:type="character" w:customStyle="1" w:styleId="22">
    <w:name w:val="Заголовок 4 Знак"/>
    <w:basedOn w:val="6"/>
    <w:link w:val="4"/>
    <w:semiHidden/>
    <w:qFormat/>
    <w:uiPriority w:val="9"/>
    <w:rPr>
      <w:rFonts w:ascii="Cambria" w:hAnsi="Cambria" w:eastAsia="Times New Roman" w:cs="Times New Roman"/>
      <w:b/>
      <w:bCs/>
      <w:i/>
      <w:iCs/>
      <w:color w:val="4F81BD"/>
    </w:rPr>
  </w:style>
  <w:style w:type="character" w:customStyle="1" w:styleId="23">
    <w:name w:val="Заголовок 5 Знак"/>
    <w:basedOn w:val="6"/>
    <w:link w:val="5"/>
    <w:semiHidden/>
    <w:uiPriority w:val="9"/>
    <w:rPr>
      <w:rFonts w:ascii="Cambria" w:hAnsi="Cambria" w:eastAsia="Times New Roman" w:cs="Times New Roman"/>
      <w:color w:val="243F60"/>
    </w:rPr>
  </w:style>
  <w:style w:type="paragraph" w:styleId="24">
    <w:name w:val="List Paragraph"/>
    <w:basedOn w:val="1"/>
    <w:qFormat/>
    <w:uiPriority w:val="0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character" w:customStyle="1" w:styleId="25">
    <w:name w:val="Основной текст Знак"/>
    <w:basedOn w:val="6"/>
    <w:link w:val="14"/>
    <w:semiHidden/>
    <w:uiPriority w:val="99"/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customStyle="1" w:styleId="26">
    <w:name w:val="21"/>
    <w:basedOn w:val="1"/>
    <w:uiPriority w:val="0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character" w:customStyle="1" w:styleId="27">
    <w:name w:val="texthead1"/>
    <w:basedOn w:val="6"/>
    <w:uiPriority w:val="0"/>
  </w:style>
  <w:style w:type="paragraph" w:customStyle="1" w:styleId="28">
    <w:name w:val="text"/>
    <w:basedOn w:val="1"/>
    <w:uiPriority w:val="0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customStyle="1" w:styleId="29">
    <w:name w:val="texthead"/>
    <w:basedOn w:val="1"/>
    <w:uiPriority w:val="0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character" w:customStyle="1" w:styleId="30">
    <w:name w:val="Основной текст с отступом Знак"/>
    <w:basedOn w:val="6"/>
    <w:link w:val="15"/>
    <w:semiHidden/>
    <w:uiPriority w:val="99"/>
    <w:rPr>
      <w:rFonts w:ascii="Times New Roman" w:hAnsi="Times New Roman" w:eastAsia="Times New Roman" w:cs="Times New Roman"/>
      <w:sz w:val="24"/>
      <w:szCs w:val="24"/>
      <w:lang w:eastAsia="ru-RU"/>
    </w:rPr>
  </w:style>
  <w:style w:type="character" w:customStyle="1" w:styleId="31">
    <w:name w:val="Основной текст с отступом 2 Знак"/>
    <w:basedOn w:val="6"/>
    <w:link w:val="18"/>
    <w:semiHidden/>
    <w:uiPriority w:val="99"/>
    <w:rPr>
      <w:rFonts w:ascii="Times New Roman" w:hAnsi="Times New Roman" w:eastAsia="Times New Roman" w:cs="Times New Roman"/>
      <w:sz w:val="24"/>
      <w:szCs w:val="24"/>
      <w:lang w:eastAsia="ru-RU"/>
    </w:rPr>
  </w:style>
  <w:style w:type="character" w:customStyle="1" w:styleId="32">
    <w:name w:val="butback"/>
    <w:basedOn w:val="6"/>
    <w:uiPriority w:val="0"/>
  </w:style>
  <w:style w:type="character" w:customStyle="1" w:styleId="33">
    <w:name w:val="submenu-table"/>
    <w:basedOn w:val="6"/>
    <w:uiPriority w:val="0"/>
  </w:style>
  <w:style w:type="character" w:customStyle="1" w:styleId="34">
    <w:name w:val="Текст выноски Знак"/>
    <w:basedOn w:val="6"/>
    <w:link w:val="10"/>
    <w:semiHidden/>
    <w:qFormat/>
    <w:uiPriority w:val="99"/>
    <w:rPr>
      <w:rFonts w:ascii="Tahoma" w:hAnsi="Tahoma" w:cs="Tahoma"/>
      <w:sz w:val="16"/>
      <w:szCs w:val="16"/>
    </w:rPr>
  </w:style>
  <w:style w:type="table" w:customStyle="1" w:styleId="35">
    <w:name w:val="Сетка таблицы1"/>
    <w:basedOn w:val="7"/>
    <w:uiPriority w:val="0"/>
    <w:pPr>
      <w:spacing w:after="0" w:line="240" w:lineRule="auto"/>
    </w:p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paragraph" w:styleId="36">
    <w:name w:val="No Spacing"/>
    <w:qFormat/>
    <w:uiPriority w:val="1"/>
    <w:pPr>
      <w:spacing w:after="0" w:line="240" w:lineRule="auto"/>
    </w:pPr>
    <w:rPr>
      <w:rFonts w:asciiTheme="minorHAnsi" w:hAnsiTheme="minorHAnsi" w:eastAsiaTheme="minorHAnsi" w:cstheme="minorBidi"/>
      <w:sz w:val="22"/>
      <w:szCs w:val="22"/>
      <w:lang w:val="ru-RU" w:eastAsia="en-US" w:bidi="ar-SA"/>
    </w:rPr>
  </w:style>
  <w:style w:type="paragraph" w:customStyle="1" w:styleId="37">
    <w:name w:val="Без интервала1"/>
    <w:uiPriority w:val="0"/>
    <w:pPr>
      <w:spacing w:after="0" w:line="240" w:lineRule="auto"/>
    </w:pPr>
    <w:rPr>
      <w:rFonts w:ascii="Calibri" w:hAnsi="Calibri" w:eastAsia="Times New Roman" w:cs="Times New Roman"/>
      <w:sz w:val="22"/>
      <w:szCs w:val="22"/>
      <w:lang w:val="ru-RU" w:eastAsia="ru-RU" w:bidi="ar-SA"/>
    </w:rPr>
  </w:style>
  <w:style w:type="character" w:customStyle="1" w:styleId="38">
    <w:name w:val="apple-converted-space"/>
    <w:basedOn w:val="6"/>
    <w:uiPriority w:val="0"/>
  </w:style>
  <w:style w:type="paragraph" w:customStyle="1" w:styleId="39">
    <w:name w:val="ConsPlusNormal"/>
    <w:uiPriority w:val="0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hAnsi="Arial" w:eastAsia="Times New Roman" w:cs="Arial"/>
      <w:sz w:val="20"/>
      <w:szCs w:val="20"/>
      <w:lang w:val="ru-RU" w:eastAsia="ru-RU" w:bidi="ar-SA"/>
    </w:rPr>
  </w:style>
  <w:style w:type="paragraph" w:customStyle="1" w:styleId="40">
    <w:name w:val="ConsPlusTit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eastAsia="Times New Roman" w:cs="Arial"/>
      <w:b/>
      <w:bCs/>
      <w:sz w:val="20"/>
      <w:szCs w:val="20"/>
      <w:lang w:val="ru-RU" w:eastAsia="ru-RU" w:bidi="ar-SA"/>
    </w:rPr>
  </w:style>
  <w:style w:type="character" w:customStyle="1" w:styleId="41">
    <w:name w:val="Гиперссылка1"/>
    <w:basedOn w:val="6"/>
    <w:unhideWhenUsed/>
    <w:qFormat/>
    <w:uiPriority w:val="99"/>
    <w:rPr>
      <w:color w:val="0000FF"/>
      <w:u w:val="single"/>
    </w:rPr>
  </w:style>
  <w:style w:type="character" w:customStyle="1" w:styleId="42">
    <w:name w:val="Основной текст с отступом 3 Знак"/>
    <w:basedOn w:val="6"/>
    <w:link w:val="12"/>
    <w:uiPriority w:val="0"/>
    <w:rPr>
      <w:rFonts w:ascii="Times New Roman" w:hAnsi="Times New Roman" w:eastAsia="Times New Roman" w:cs="Times New Roman"/>
      <w:sz w:val="16"/>
      <w:szCs w:val="16"/>
      <w:lang w:eastAsia="ru-RU"/>
    </w:rPr>
  </w:style>
  <w:style w:type="paragraph" w:customStyle="1" w:styleId="43">
    <w:name w:val="c4"/>
    <w:basedOn w:val="1"/>
    <w:uiPriority w:val="0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character" w:customStyle="1" w:styleId="44">
    <w:name w:val="c2"/>
    <w:basedOn w:val="6"/>
    <w:uiPriority w:val="0"/>
  </w:style>
  <w:style w:type="character" w:customStyle="1" w:styleId="45">
    <w:name w:val="Верхний колонтитул Знак"/>
    <w:basedOn w:val="6"/>
    <w:link w:val="13"/>
    <w:uiPriority w:val="99"/>
  </w:style>
  <w:style w:type="character" w:customStyle="1" w:styleId="46">
    <w:name w:val="Нижний колонтитул Знак"/>
    <w:basedOn w:val="6"/>
    <w:link w:val="16"/>
    <w:uiPriority w:val="99"/>
  </w:style>
  <w:style w:type="paragraph" w:customStyle="1" w:styleId="47">
    <w:name w:val="Текст1"/>
    <w:basedOn w:val="11"/>
    <w:uiPriority w:val="0"/>
    <w:pPr>
      <w:spacing w:after="34" w:line="190" w:lineRule="atLeast"/>
      <w:ind w:left="170" w:firstLine="0"/>
    </w:pPr>
    <w:rPr>
      <w:rFonts w:ascii="TextBook" w:hAnsi="TextBook" w:cs="TextBook"/>
      <w:b/>
      <w:bCs/>
    </w:rPr>
  </w:style>
  <w:style w:type="character" w:customStyle="1" w:styleId="48">
    <w:name w:val="Текст Знак"/>
    <w:basedOn w:val="6"/>
    <w:link w:val="11"/>
    <w:uiPriority w:val="0"/>
    <w:rPr>
      <w:rFonts w:ascii="Pragmatica" w:hAnsi="Pragmatica" w:eastAsia="Times New Roman" w:cs="Pragmatica"/>
      <w:sz w:val="17"/>
      <w:szCs w:val="17"/>
      <w:lang w:eastAsia="ru-RU"/>
    </w:rPr>
  </w:style>
  <w:style w:type="paragraph" w:customStyle="1" w:styleId="49">
    <w:name w:val="заголовок 1"/>
    <w:basedOn w:val="1"/>
    <w:next w:val="1"/>
    <w:uiPriority w:val="99"/>
    <w:pPr>
      <w:keepNext/>
      <w:autoSpaceDE w:val="0"/>
      <w:autoSpaceDN w:val="0"/>
      <w:spacing w:before="520" w:after="0" w:line="240" w:lineRule="atLeast"/>
      <w:outlineLvl w:val="0"/>
    </w:pPr>
    <w:rPr>
      <w:rFonts w:ascii="Times New Roman" w:hAnsi="Times New Roman" w:eastAsia="Times New Roman" w:cs="Times New Roman"/>
      <w:b/>
      <w:bCs/>
      <w:sz w:val="20"/>
      <w:szCs w:val="20"/>
      <w:lang w:eastAsia="ru-RU"/>
    </w:rPr>
  </w:style>
  <w:style w:type="character" w:customStyle="1" w:styleId="50">
    <w:name w:val="Заголовок 3 Знак1"/>
    <w:basedOn w:val="6"/>
    <w:semiHidden/>
    <w:uiPriority w:val="9"/>
    <w:rPr>
      <w:rFonts w:asciiTheme="majorHAnsi" w:hAnsiTheme="majorHAnsi" w:eastAsiaTheme="majorEastAsia" w:cstheme="majorBidi"/>
      <w:b/>
      <w:bCs/>
      <w:color w:val="4F81BD" w:themeColor="accent1"/>
    </w:rPr>
  </w:style>
  <w:style w:type="character" w:customStyle="1" w:styleId="51">
    <w:name w:val="Заголовок 4 Знак1"/>
    <w:basedOn w:val="6"/>
    <w:semiHidden/>
    <w:uiPriority w:val="9"/>
    <w:rPr>
      <w:rFonts w:asciiTheme="majorHAnsi" w:hAnsiTheme="majorHAnsi" w:eastAsiaTheme="majorEastAsia" w:cstheme="majorBidi"/>
      <w:b/>
      <w:bCs/>
      <w:i/>
      <w:iCs/>
      <w:color w:val="4F81BD" w:themeColor="accent1"/>
    </w:rPr>
  </w:style>
  <w:style w:type="character" w:customStyle="1" w:styleId="52">
    <w:name w:val="Заголовок 5 Знак1"/>
    <w:basedOn w:val="6"/>
    <w:semiHidden/>
    <w:uiPriority w:val="9"/>
    <w:rPr>
      <w:rFonts w:asciiTheme="majorHAnsi" w:hAnsiTheme="majorHAnsi" w:eastAsiaTheme="majorEastAsia" w:cstheme="majorBidi"/>
      <w:color w:val="243F61" w:themeColor="accent1" w:themeShade="7F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1.png"/><Relationship Id="rId8" Type="http://schemas.openxmlformats.org/officeDocument/2006/relationships/theme" Target="theme/theme1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5" Type="http://schemas.openxmlformats.org/officeDocument/2006/relationships/fontTable" Target="fontTable.xml"/><Relationship Id="rId24" Type="http://schemas.openxmlformats.org/officeDocument/2006/relationships/customXml" Target="../customXml/item1.xml"/><Relationship Id="rId23" Type="http://schemas.openxmlformats.org/officeDocument/2006/relationships/numbering" Target="numbering.xml"/><Relationship Id="rId22" Type="http://schemas.openxmlformats.org/officeDocument/2006/relationships/image" Target="media/image14.jpeg"/><Relationship Id="rId21" Type="http://schemas.openxmlformats.org/officeDocument/2006/relationships/image" Target="media/image13.GIF"/><Relationship Id="rId20" Type="http://schemas.openxmlformats.org/officeDocument/2006/relationships/image" Target="media/image12.jpeg"/><Relationship Id="rId2" Type="http://schemas.openxmlformats.org/officeDocument/2006/relationships/settings" Target="settings.xml"/><Relationship Id="rId19" Type="http://schemas.openxmlformats.org/officeDocument/2006/relationships/image" Target="media/image11.wmf"/><Relationship Id="rId18" Type="http://schemas.openxmlformats.org/officeDocument/2006/relationships/image" Target="media/image10.GIF"/><Relationship Id="rId17" Type="http://schemas.openxmlformats.org/officeDocument/2006/relationships/image" Target="media/image9.jpeg"/><Relationship Id="rId16" Type="http://schemas.openxmlformats.org/officeDocument/2006/relationships/image" Target="media/image8.jpeg"/><Relationship Id="rId15" Type="http://schemas.openxmlformats.org/officeDocument/2006/relationships/image" Target="media/image7.wmf"/><Relationship Id="rId14" Type="http://schemas.openxmlformats.org/officeDocument/2006/relationships/image" Target="media/image6.wmf"/><Relationship Id="rId13" Type="http://schemas.openxmlformats.org/officeDocument/2006/relationships/image" Target="media/image5.jpeg"/><Relationship Id="rId12" Type="http://schemas.openxmlformats.org/officeDocument/2006/relationships/image" Target="media/image4.jpeg"/><Relationship Id="rId11" Type="http://schemas.openxmlformats.org/officeDocument/2006/relationships/image" Target="media/image3.jpeg"/><Relationship Id="rId10" Type="http://schemas.openxmlformats.org/officeDocument/2006/relationships/image" Target="media/image2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BAB35FB-C78D-4999-808B-7B247C4D1406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22</Pages>
  <Words>5500</Words>
  <Characters>31352</Characters>
  <Lines>261</Lines>
  <Paragraphs>73</Paragraphs>
  <TotalTime>1761</TotalTime>
  <ScaleCrop>false</ScaleCrop>
  <LinksUpToDate>false</LinksUpToDate>
  <CharactersWithSpaces>36779</CharactersWithSpaces>
  <Application>WPS Office_12.2.0.21179_F1E327BC-269C-435d-A152-05C5408002CA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2013-05-13T02:55:00Z</dcterms:created>
  <dc:creator>Вожатая</dc:creator>
  <cp:lastModifiedBy>User</cp:lastModifiedBy>
  <cp:lastPrinted>2024-05-29T11:42:00Z</cp:lastPrinted>
  <dcterms:modified xsi:type="dcterms:W3CDTF">2025-06-16T05:24:05Z</dcterms:modified>
  <cp:revision>49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1049-12.2.0.21179</vt:lpwstr>
  </property>
  <property fmtid="{D5CDD505-2E9C-101B-9397-08002B2CF9AE}" pid="3" name="ICV">
    <vt:lpwstr>A35ABAF930314E18B1E2A82C69C3D7FF_12</vt:lpwstr>
  </property>
</Properties>
</file>